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ntTable0.xml" ContentType="application/vnd.openxmlformats-officedocument.wordprocessingml.fontTable+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AC" w:rsidRPr="005111D1" w:rsidRDefault="00FB26ED" w:rsidP="00344152">
      <w:pPr>
        <w:spacing w:before="2" w:after="216" w:line="347" w:lineRule="exact"/>
        <w:jc w:val="center"/>
        <w:textAlignment w:val="baseline"/>
        <w:rPr>
          <w:rFonts w:asciiTheme="minorBidi" w:eastAsia="Arial" w:hAnsiTheme="minorBidi" w:cstheme="minorBidi"/>
          <w:b/>
          <w:color w:val="163D7C"/>
          <w:spacing w:val="-1"/>
          <w:sz w:val="30"/>
        </w:rPr>
      </w:pPr>
      <w:r w:rsidRPr="005111D1">
        <w:rPr>
          <w:rFonts w:asciiTheme="minorBidi" w:eastAsia="Arial" w:hAnsiTheme="minorBidi" w:cstheme="minorBidi"/>
          <w:b/>
          <w:color w:val="163D7C"/>
          <w:spacing w:val="-1"/>
          <w:sz w:val="30"/>
        </w:rPr>
        <w:t>Single Space Title of your Paper in Arial 15 pt Goes Here</w:t>
      </w:r>
    </w:p>
    <w:p w:rsidR="00BC77AC" w:rsidRPr="005111D1" w:rsidRDefault="00BC77AC">
      <w:pPr>
        <w:spacing w:after="196" w:line="20" w:lineRule="exact"/>
        <w:rPr>
          <w:rFonts w:asciiTheme="minorBidi" w:hAnsiTheme="minorBidi" w:cstheme="minorBidi"/>
        </w:rPr>
      </w:pPr>
    </w:p>
    <w:p w:rsidR="00BC77AC" w:rsidRPr="00463D39" w:rsidRDefault="00DA2273">
      <w:pPr>
        <w:spacing w:before="19" w:line="233" w:lineRule="exact"/>
        <w:jc w:val="center"/>
        <w:textAlignment w:val="baseline"/>
        <w:rPr>
          <w:rFonts w:asciiTheme="minorBidi" w:eastAsia="Arial" w:hAnsiTheme="minorBidi" w:cstheme="minorBidi"/>
          <w:color w:val="000000"/>
          <w:spacing w:val="-2"/>
          <w:sz w:val="14"/>
        </w:rPr>
      </w:pPr>
      <w:r w:rsidRPr="00463D39">
        <w:rPr>
          <w:rFonts w:asciiTheme="minorBidi" w:eastAsia="Arial" w:hAnsiTheme="minorBidi" w:cstheme="minorBidi"/>
          <w:color w:val="000000"/>
          <w:spacing w:val="-2"/>
          <w:sz w:val="14"/>
        </w:rPr>
        <w:t xml:space="preserve">1 </w:t>
      </w:r>
      <w:r w:rsidRPr="00463D39">
        <w:rPr>
          <w:rFonts w:asciiTheme="minorBidi" w:eastAsia="Arial" w:hAnsiTheme="minorBidi" w:cstheme="minorBidi"/>
          <w:color w:val="000000"/>
          <w:spacing w:val="-2"/>
          <w:sz w:val="20"/>
        </w:rPr>
        <w:t>Affiliation1</w:t>
      </w:r>
    </w:p>
    <w:p w:rsidR="00BC77AC" w:rsidRPr="00463D39" w:rsidRDefault="00DA2273">
      <w:pPr>
        <w:spacing w:before="7" w:line="233" w:lineRule="exact"/>
        <w:jc w:val="center"/>
        <w:textAlignment w:val="baseline"/>
        <w:rPr>
          <w:rFonts w:asciiTheme="minorBidi" w:eastAsia="Arial" w:hAnsiTheme="minorBidi" w:cstheme="minorBidi"/>
          <w:color w:val="000000"/>
          <w:sz w:val="14"/>
        </w:rPr>
      </w:pPr>
      <w:r w:rsidRPr="00463D39">
        <w:rPr>
          <w:rFonts w:asciiTheme="minorBidi" w:eastAsia="Arial" w:hAnsiTheme="minorBidi" w:cstheme="minorBidi"/>
          <w:color w:val="000000"/>
          <w:sz w:val="14"/>
        </w:rPr>
        <w:t xml:space="preserve">2 </w:t>
      </w:r>
      <w:r w:rsidRPr="00463D39">
        <w:rPr>
          <w:rFonts w:asciiTheme="minorBidi" w:eastAsia="Arial" w:hAnsiTheme="minorBidi" w:cstheme="minorBidi"/>
          <w:color w:val="000000"/>
          <w:sz w:val="20"/>
        </w:rPr>
        <w:t>Affiliation2</w:t>
      </w:r>
    </w:p>
    <w:p w:rsidR="00BC77AC" w:rsidRPr="00463D39" w:rsidRDefault="00DA2273">
      <w:pPr>
        <w:spacing w:before="2" w:line="233" w:lineRule="exact"/>
        <w:jc w:val="center"/>
        <w:textAlignment w:val="baseline"/>
        <w:rPr>
          <w:rFonts w:asciiTheme="minorBidi" w:eastAsia="Arial" w:hAnsiTheme="minorBidi" w:cstheme="minorBidi"/>
          <w:color w:val="000000"/>
          <w:sz w:val="14"/>
        </w:rPr>
      </w:pPr>
      <w:r w:rsidRPr="00463D39">
        <w:rPr>
          <w:rFonts w:asciiTheme="minorBidi" w:eastAsia="Arial" w:hAnsiTheme="minorBidi" w:cstheme="minorBidi"/>
          <w:color w:val="000000"/>
          <w:sz w:val="14"/>
        </w:rPr>
        <w:t xml:space="preserve">3 </w:t>
      </w:r>
      <w:r w:rsidRPr="00463D39">
        <w:rPr>
          <w:rFonts w:asciiTheme="minorBidi" w:eastAsia="Arial" w:hAnsiTheme="minorBidi" w:cstheme="minorBidi"/>
          <w:color w:val="000000"/>
          <w:sz w:val="20"/>
        </w:rPr>
        <w:t>Affiliation3</w:t>
      </w:r>
    </w:p>
    <w:p w:rsidR="00BC77AC" w:rsidRPr="005111D1" w:rsidRDefault="00DA2273" w:rsidP="00184E22">
      <w:pPr>
        <w:spacing w:before="168" w:line="239" w:lineRule="exact"/>
        <w:textAlignment w:val="baseline"/>
        <w:rPr>
          <w:rFonts w:asciiTheme="minorBidi" w:eastAsia="Arial" w:hAnsiTheme="minorBidi" w:cstheme="minorBidi"/>
          <w:b/>
          <w:color w:val="163D7C"/>
          <w:sz w:val="20"/>
        </w:rPr>
      </w:pPr>
      <w:r w:rsidRPr="005111D1">
        <w:rPr>
          <w:rFonts w:asciiTheme="minorBidi" w:eastAsia="Arial" w:hAnsiTheme="minorBidi" w:cstheme="minorBidi"/>
          <w:b/>
          <w:color w:val="163D7C"/>
          <w:sz w:val="20"/>
        </w:rPr>
        <w:t>Abstract:</w:t>
      </w:r>
      <w:r w:rsidRPr="005111D1">
        <w:rPr>
          <w:rFonts w:asciiTheme="minorBidi" w:eastAsia="Arial" w:hAnsiTheme="minorBidi" w:cstheme="minorBidi"/>
          <w:color w:val="000000"/>
          <w:sz w:val="20"/>
        </w:rPr>
        <w:t xml:space="preserve"> A single paragraph must be between 200-300 words. For research articles, abstracts should give a pertinent overview of the work. The font should be (Arial 9). This template should be downloaded and the text should be written based on this template. </w:t>
      </w:r>
      <w:r w:rsidR="00184E22" w:rsidRPr="005111D1">
        <w:rPr>
          <w:rFonts w:asciiTheme="minorBidi" w:eastAsia="Arial" w:hAnsiTheme="minorBidi" w:cstheme="minorBidi"/>
          <w:color w:val="000000"/>
          <w:sz w:val="20"/>
        </w:rPr>
        <w:t>….</w:t>
      </w:r>
    </w:p>
    <w:p w:rsidR="00BC77AC" w:rsidRPr="005111D1" w:rsidRDefault="00DA2273">
      <w:pPr>
        <w:spacing w:before="127" w:after="57" w:line="233" w:lineRule="exact"/>
        <w:textAlignment w:val="baseline"/>
        <w:rPr>
          <w:rFonts w:asciiTheme="minorBidi" w:eastAsia="Arial" w:hAnsiTheme="minorBidi" w:cstheme="minorBidi"/>
          <w:b/>
          <w:color w:val="163D7C"/>
          <w:spacing w:val="-1"/>
          <w:sz w:val="20"/>
        </w:rPr>
      </w:pPr>
      <w:r w:rsidRPr="005111D1">
        <w:rPr>
          <w:rFonts w:asciiTheme="minorBidi" w:eastAsia="Arial" w:hAnsiTheme="minorBidi" w:cstheme="minorBidi"/>
          <w:b/>
          <w:color w:val="163D7C"/>
          <w:spacing w:val="-1"/>
          <w:sz w:val="20"/>
        </w:rPr>
        <w:t>Keywords:</w:t>
      </w:r>
      <w:r w:rsidRPr="005111D1">
        <w:rPr>
          <w:rFonts w:asciiTheme="minorBidi" w:eastAsia="Arial" w:hAnsiTheme="minorBidi" w:cstheme="minorBidi"/>
          <w:color w:val="000000"/>
          <w:spacing w:val="-1"/>
          <w:sz w:val="20"/>
        </w:rPr>
        <w:t xml:space="preserve"> First, second, third, max 5 keywords.</w:t>
      </w:r>
    </w:p>
    <w:p w:rsidR="00865834" w:rsidRPr="00463D39" w:rsidRDefault="00865834" w:rsidP="00865834">
      <w:pPr>
        <w:pStyle w:val="NormalWeb"/>
        <w:rPr>
          <w:rFonts w:asciiTheme="minorBidi" w:hAnsiTheme="minorBidi" w:cstheme="minorBidi"/>
          <w:lang w:val="en-US"/>
        </w:rPr>
      </w:pPr>
    </w:p>
    <w:p w:rsidR="00865834" w:rsidRPr="00463D39" w:rsidRDefault="00865834" w:rsidP="00865834">
      <w:pPr>
        <w:spacing w:before="7" w:line="233" w:lineRule="exact"/>
        <w:jc w:val="center"/>
        <w:textAlignment w:val="baseline"/>
        <w:rPr>
          <w:rFonts w:asciiTheme="minorBidi" w:eastAsia="Arial" w:hAnsiTheme="minorBidi" w:cstheme="minorBidi"/>
          <w:color w:val="000000"/>
          <w:sz w:val="14"/>
        </w:rPr>
      </w:pPr>
    </w:p>
    <w:p w:rsidR="00865834" w:rsidRPr="005111D1" w:rsidRDefault="00DA1BF9" w:rsidP="00184E22">
      <w:pPr>
        <w:spacing w:before="7" w:line="233" w:lineRule="exact"/>
        <w:jc w:val="center"/>
        <w:textAlignment w:val="baseline"/>
        <w:rPr>
          <w:rFonts w:asciiTheme="minorBidi" w:hAnsiTheme="minorBidi" w:cstheme="minorBidi"/>
          <w:lang w:val="fr-FR"/>
        </w:rPr>
      </w:pPr>
      <w:r w:rsidRPr="00463D39">
        <w:rPr>
          <w:rFonts w:asciiTheme="minorBidi" w:eastAsia="Arial" w:hAnsiTheme="minorBidi" w:cstheme="minorBidi"/>
          <w:b/>
          <w:color w:val="163D7C"/>
          <w:sz w:val="20"/>
          <w:lang w:val="fr-FR"/>
        </w:rPr>
        <w:t>Résumé:</w:t>
      </w:r>
      <w:r w:rsidRPr="005111D1">
        <w:rPr>
          <w:rFonts w:asciiTheme="minorBidi" w:hAnsiTheme="minorBidi" w:cstheme="minorBidi"/>
          <w:lang w:val="fr-FR"/>
        </w:rPr>
        <w:t xml:space="preserve"> Un</w:t>
      </w:r>
      <w:r w:rsidR="00865834" w:rsidRPr="005111D1">
        <w:rPr>
          <w:rFonts w:asciiTheme="minorBidi" w:hAnsiTheme="minorBidi" w:cstheme="minorBidi"/>
          <w:lang w:val="fr-FR"/>
        </w:rPr>
        <w:t xml:space="preserve"> paragraphe doit compter entre 200 et 300 mots. </w:t>
      </w:r>
      <w:r w:rsidR="00865834" w:rsidRPr="00463D39">
        <w:rPr>
          <w:rFonts w:asciiTheme="minorBidi" w:hAnsiTheme="minorBidi" w:cstheme="minorBidi"/>
          <w:lang w:val="fr-FR"/>
        </w:rPr>
        <w:t xml:space="preserve">Pour les articles de recherche, les résumés doivent donner un aperçu pertinent du travail. La police doit être (Arial 9). </w:t>
      </w:r>
      <w:r w:rsidR="00865834" w:rsidRPr="005111D1">
        <w:rPr>
          <w:rFonts w:asciiTheme="minorBidi" w:hAnsiTheme="minorBidi" w:cstheme="minorBidi"/>
          <w:lang w:val="fr-FR"/>
        </w:rPr>
        <w:t xml:space="preserve">Ce modèle doit être téléchargé et le texte doit être rédigé sur la base de ce modèle. </w:t>
      </w:r>
      <w:r w:rsidR="00184E22" w:rsidRPr="005111D1">
        <w:rPr>
          <w:rFonts w:asciiTheme="minorBidi" w:hAnsiTheme="minorBidi" w:cstheme="minorBidi"/>
          <w:lang w:val="fr-FR"/>
        </w:rPr>
        <w:t>….</w:t>
      </w:r>
    </w:p>
    <w:p w:rsidR="00865834" w:rsidRPr="005111D1" w:rsidRDefault="00865834" w:rsidP="00184E22">
      <w:pPr>
        <w:pStyle w:val="NormalWeb"/>
        <w:rPr>
          <w:rFonts w:asciiTheme="minorBidi" w:hAnsiTheme="minorBidi" w:cstheme="minorBidi"/>
        </w:rPr>
      </w:pPr>
      <w:r w:rsidRPr="005111D1">
        <w:rPr>
          <w:rFonts w:asciiTheme="minorBidi" w:hAnsiTheme="minorBidi" w:cstheme="minorBidi"/>
        </w:rPr>
        <w:t>Mots-clés : premier, deuxième,</w:t>
      </w:r>
      <w:r w:rsidR="00184E22" w:rsidRPr="005111D1">
        <w:rPr>
          <w:rFonts w:asciiTheme="minorBidi" w:hAnsiTheme="minorBidi" w:cstheme="minorBidi"/>
        </w:rPr>
        <w:t xml:space="preserve"> troisième, 5 mots-clés maximum</w:t>
      </w:r>
    </w:p>
    <w:p w:rsidR="00184E22" w:rsidRPr="00463D39" w:rsidRDefault="00865834" w:rsidP="00865834">
      <w:pPr>
        <w:tabs>
          <w:tab w:val="center" w:pos="5273"/>
          <w:tab w:val="right" w:pos="10547"/>
        </w:tabs>
        <w:spacing w:before="127" w:line="233" w:lineRule="exact"/>
        <w:textAlignment w:val="baseline"/>
        <w:rPr>
          <w:rFonts w:asciiTheme="minorBidi" w:eastAsia="Arial" w:hAnsiTheme="minorBidi" w:cstheme="minorBidi"/>
          <w:color w:val="163D7C"/>
          <w:sz w:val="20"/>
          <w:lang w:val="fr-FR"/>
        </w:rPr>
      </w:pPr>
      <w:r w:rsidRPr="00463D39">
        <w:rPr>
          <w:rFonts w:asciiTheme="minorBidi" w:eastAsia="Arial" w:hAnsiTheme="minorBidi" w:cstheme="minorBidi"/>
          <w:color w:val="163D7C"/>
          <w:sz w:val="20"/>
          <w:lang w:val="fr-FR"/>
        </w:rPr>
        <w:tab/>
      </w:r>
    </w:p>
    <w:p w:rsidR="00BC77AC" w:rsidRPr="00463D39" w:rsidRDefault="00DA1BF9" w:rsidP="00865834">
      <w:pPr>
        <w:tabs>
          <w:tab w:val="center" w:pos="5273"/>
          <w:tab w:val="right" w:pos="10547"/>
        </w:tabs>
        <w:spacing w:before="127" w:line="233" w:lineRule="exact"/>
        <w:textAlignment w:val="baseline"/>
        <w:rPr>
          <w:rFonts w:asciiTheme="minorBidi" w:eastAsia="Arial" w:hAnsiTheme="minorBidi" w:cstheme="minorBidi"/>
          <w:color w:val="163D7C"/>
          <w:sz w:val="20"/>
          <w:lang w:val="fr-FR"/>
        </w:rPr>
      </w:pPr>
      <w:r w:rsidRPr="00463D39">
        <w:rPr>
          <w:rFonts w:asciiTheme="minorBidi" w:eastAsia="Arial" w:hAnsiTheme="minorBidi" w:cstheme="minorBidi"/>
          <w:color w:val="163D7C"/>
          <w:sz w:val="20"/>
          <w:lang w:val="fr-FR"/>
        </w:rPr>
        <w:t>Correspondances</w:t>
      </w:r>
      <w:r w:rsidR="00DA2273" w:rsidRPr="00463D39">
        <w:rPr>
          <w:rFonts w:asciiTheme="minorBidi" w:eastAsia="Arial" w:hAnsiTheme="minorBidi" w:cstheme="minorBidi"/>
          <w:color w:val="163D7C"/>
          <w:sz w:val="20"/>
          <w:lang w:val="fr-FR"/>
        </w:rPr>
        <w:t>:</w:t>
      </w:r>
      <w:r w:rsidR="00865834" w:rsidRPr="00463D39">
        <w:rPr>
          <w:rFonts w:asciiTheme="minorBidi" w:eastAsia="Arial" w:hAnsiTheme="minorBidi" w:cstheme="minorBidi"/>
          <w:color w:val="000000"/>
          <w:sz w:val="20"/>
          <w:lang w:val="fr-FR"/>
        </w:rPr>
        <w:t xml:space="preserve"> Author1, E-mai</w:t>
      </w:r>
    </w:p>
    <w:p w:rsidR="00BC77AC" w:rsidRPr="00463D39" w:rsidRDefault="00DA1BF9">
      <w:pPr>
        <w:spacing w:before="125" w:line="237" w:lineRule="exact"/>
        <w:jc w:val="center"/>
        <w:textAlignment w:val="baseline"/>
        <w:rPr>
          <w:rFonts w:asciiTheme="minorBidi" w:eastAsia="Arial" w:hAnsiTheme="minorBidi" w:cstheme="minorBidi"/>
          <w:color w:val="163D7C"/>
          <w:spacing w:val="-2"/>
          <w:sz w:val="20"/>
          <w:lang w:val="fr-FR"/>
        </w:rPr>
      </w:pPr>
      <w:r w:rsidRPr="00463D39">
        <w:rPr>
          <w:rFonts w:asciiTheme="minorBidi" w:eastAsia="Arial" w:hAnsiTheme="minorBidi" w:cstheme="minorBidi"/>
          <w:color w:val="163D7C"/>
          <w:spacing w:val="-2"/>
          <w:sz w:val="20"/>
          <w:lang w:val="fr-FR"/>
        </w:rPr>
        <w:t>Référence</w:t>
      </w:r>
      <w:r w:rsidR="00DA2273" w:rsidRPr="00463D39">
        <w:rPr>
          <w:rFonts w:asciiTheme="minorBidi" w:eastAsia="Arial" w:hAnsiTheme="minorBidi" w:cstheme="minorBidi"/>
          <w:color w:val="163D7C"/>
          <w:spacing w:val="-2"/>
          <w:sz w:val="20"/>
          <w:lang w:val="fr-FR"/>
        </w:rPr>
        <w:t>:</w:t>
      </w:r>
      <w:r w:rsidR="00DA2273" w:rsidRPr="00463D39">
        <w:rPr>
          <w:rFonts w:asciiTheme="minorBidi" w:eastAsia="Arial" w:hAnsiTheme="minorBidi" w:cstheme="minorBidi"/>
          <w:color w:val="000000"/>
          <w:spacing w:val="-2"/>
          <w:sz w:val="20"/>
          <w:lang w:val="fr-FR"/>
        </w:rPr>
        <w:t xml:space="preserve"> Author1 </w:t>
      </w:r>
      <w:r w:rsidR="00DA2273" w:rsidRPr="00463D39">
        <w:rPr>
          <w:rFonts w:asciiTheme="minorBidi" w:eastAsia="Arial" w:hAnsiTheme="minorBidi" w:cstheme="minorBidi"/>
          <w:i/>
          <w:color w:val="000000"/>
          <w:spacing w:val="-2"/>
          <w:sz w:val="21"/>
          <w:lang w:val="fr-FR"/>
        </w:rPr>
        <w:t>et al.</w:t>
      </w:r>
      <w:r w:rsidR="00DA2273" w:rsidRPr="00463D39">
        <w:rPr>
          <w:rFonts w:asciiTheme="minorBidi" w:eastAsia="Arial" w:hAnsiTheme="minorBidi" w:cstheme="minorBidi"/>
          <w:color w:val="000000"/>
          <w:spacing w:val="-2"/>
          <w:sz w:val="20"/>
          <w:lang w:val="fr-FR"/>
        </w:rPr>
        <w:t xml:space="preserve">, (20XX), Journal Title, </w:t>
      </w:r>
      <w:r w:rsidR="00DA2273" w:rsidRPr="00463D39">
        <w:rPr>
          <w:rFonts w:asciiTheme="minorBidi" w:eastAsia="Arial" w:hAnsiTheme="minorBidi" w:cstheme="minorBidi"/>
          <w:i/>
          <w:color w:val="000000"/>
          <w:spacing w:val="-2"/>
          <w:sz w:val="21"/>
          <w:lang w:val="fr-FR"/>
        </w:rPr>
        <w:t>ITU-Journ. Wireless Comm. Cyber.</w:t>
      </w:r>
      <w:r w:rsidR="00DA2273" w:rsidRPr="00463D39">
        <w:rPr>
          <w:rFonts w:asciiTheme="minorBidi" w:eastAsia="Arial" w:hAnsiTheme="minorBidi" w:cstheme="minorBidi"/>
          <w:color w:val="000000"/>
          <w:spacing w:val="-2"/>
          <w:sz w:val="20"/>
          <w:lang w:val="fr-FR"/>
        </w:rPr>
        <w:t>, XXX, (X) XX–XX.</w:t>
      </w:r>
    </w:p>
    <w:p w:rsidR="00BC77AC" w:rsidRPr="005111D1" w:rsidRDefault="005111D1" w:rsidP="00BF21D9">
      <w:pPr>
        <w:spacing w:before="122" w:after="965" w:line="237" w:lineRule="exact"/>
        <w:jc w:val="center"/>
        <w:textAlignment w:val="baseline"/>
        <w:rPr>
          <w:rFonts w:asciiTheme="minorBidi" w:eastAsia="Arial" w:hAnsiTheme="minorBidi" w:cstheme="minorBidi"/>
          <w:color w:val="163D7C"/>
          <w:sz w:val="20"/>
        </w:rPr>
      </w:pPr>
      <w:r w:rsidRPr="005111D1">
        <w:rPr>
          <w:rFonts w:asciiTheme="minorBidi" w:eastAsia="Arial" w:hAnsiTheme="minorBidi" w:cstheme="minorBidi"/>
          <w:color w:val="163D7C"/>
          <w:sz w:val="20"/>
        </w:rPr>
        <w:t>Date</w:t>
      </w:r>
      <w:r w:rsidR="00DA1BF9">
        <w:rPr>
          <w:rFonts w:asciiTheme="minorBidi" w:eastAsia="Arial" w:hAnsiTheme="minorBidi" w:cstheme="minorBidi"/>
          <w:color w:val="163D7C"/>
          <w:sz w:val="20"/>
        </w:rPr>
        <w:t xml:space="preserve"> </w:t>
      </w:r>
      <w:r>
        <w:rPr>
          <w:rFonts w:asciiTheme="minorBidi" w:eastAsia="Arial" w:hAnsiTheme="minorBidi" w:cstheme="minorBidi"/>
          <w:color w:val="163D7C"/>
          <w:sz w:val="20"/>
        </w:rPr>
        <w:t xml:space="preserve">de </w:t>
      </w:r>
      <w:r w:rsidR="00DA1BF9">
        <w:rPr>
          <w:rFonts w:asciiTheme="minorBidi" w:eastAsia="Arial" w:hAnsiTheme="minorBidi" w:cstheme="minorBidi"/>
          <w:color w:val="163D7C"/>
          <w:sz w:val="20"/>
        </w:rPr>
        <w:t>s</w:t>
      </w:r>
      <w:r w:rsidR="00BF21D9">
        <w:rPr>
          <w:rFonts w:asciiTheme="minorBidi" w:eastAsia="Arial" w:hAnsiTheme="minorBidi" w:cstheme="minorBidi"/>
          <w:color w:val="163D7C"/>
          <w:sz w:val="20"/>
        </w:rPr>
        <w:t>o</w:t>
      </w:r>
      <w:r w:rsidR="00DA1BF9">
        <w:rPr>
          <w:rFonts w:asciiTheme="minorBidi" w:eastAsia="Arial" w:hAnsiTheme="minorBidi" w:cstheme="minorBidi"/>
          <w:color w:val="163D7C"/>
          <w:sz w:val="20"/>
        </w:rPr>
        <w:t>u</w:t>
      </w:r>
      <w:r w:rsidR="00DA1BF9" w:rsidRPr="005111D1">
        <w:rPr>
          <w:rFonts w:asciiTheme="minorBidi" w:eastAsia="Arial" w:hAnsiTheme="minorBidi" w:cstheme="minorBidi"/>
          <w:color w:val="163D7C"/>
          <w:sz w:val="20"/>
        </w:rPr>
        <w:t>mission</w:t>
      </w:r>
      <w:r w:rsidR="00FB26ED" w:rsidRPr="005111D1">
        <w:rPr>
          <w:rFonts w:asciiTheme="minorBidi" w:eastAsia="Arial" w:hAnsiTheme="minorBidi" w:cstheme="minorBidi"/>
          <w:color w:val="163D7C"/>
          <w:sz w:val="20"/>
        </w:rPr>
        <w:t>:</w:t>
      </w:r>
      <w:r w:rsidR="00FB26ED" w:rsidRPr="005111D1">
        <w:rPr>
          <w:rFonts w:asciiTheme="minorBidi" w:eastAsia="Arial" w:hAnsiTheme="minorBidi" w:cstheme="minorBidi"/>
          <w:color w:val="000000"/>
          <w:sz w:val="20"/>
        </w:rPr>
        <w:t xml:space="preserve"> month, day, year </w:t>
      </w:r>
      <w:r w:rsidR="00FB26ED" w:rsidRPr="005111D1">
        <w:rPr>
          <w:rFonts w:asciiTheme="minorBidi" w:eastAsia="Arial" w:hAnsiTheme="minorBidi" w:cstheme="minorBidi"/>
          <w:color w:val="000000"/>
          <w:sz w:val="20"/>
        </w:rPr>
        <w:br/>
      </w:r>
      <w:r w:rsidR="00FB26ED" w:rsidRPr="005111D1">
        <w:rPr>
          <w:rFonts w:asciiTheme="minorBidi" w:eastAsia="Arial" w:hAnsiTheme="minorBidi" w:cstheme="minorBidi"/>
          <w:color w:val="163D7C"/>
          <w:sz w:val="20"/>
        </w:rPr>
        <w:t>Acceptance Date:</w:t>
      </w:r>
      <w:r w:rsidR="00FB26ED" w:rsidRPr="005111D1">
        <w:rPr>
          <w:rFonts w:asciiTheme="minorBidi" w:eastAsia="Arial" w:hAnsiTheme="minorBidi" w:cstheme="minorBidi"/>
          <w:color w:val="000000"/>
          <w:sz w:val="20"/>
        </w:rPr>
        <w:t xml:space="preserve"> month, day, year </w:t>
      </w:r>
      <w:r w:rsidR="00FB26ED" w:rsidRPr="005111D1">
        <w:rPr>
          <w:rFonts w:asciiTheme="minorBidi" w:eastAsia="Arial" w:hAnsiTheme="minorBidi" w:cstheme="minorBidi"/>
          <w:color w:val="000000"/>
          <w:sz w:val="20"/>
        </w:rPr>
        <w:br/>
      </w:r>
      <w:r w:rsidR="00FB26ED" w:rsidRPr="005111D1">
        <w:rPr>
          <w:rFonts w:asciiTheme="minorBidi" w:eastAsia="Arial" w:hAnsiTheme="minorBidi" w:cstheme="minorBidi"/>
          <w:color w:val="163D7C"/>
          <w:sz w:val="20"/>
        </w:rPr>
        <w:t>Online Publishing:</w:t>
      </w:r>
      <w:r w:rsidR="00FB26ED" w:rsidRPr="005111D1">
        <w:rPr>
          <w:rFonts w:asciiTheme="minorBidi" w:eastAsia="Arial" w:hAnsiTheme="minorBidi" w:cstheme="minorBidi"/>
          <w:color w:val="000000"/>
          <w:sz w:val="20"/>
        </w:rPr>
        <w:t xml:space="preserve"> month, day, year</w:t>
      </w:r>
    </w:p>
    <w:p w:rsidR="00184E22" w:rsidRPr="005111D1" w:rsidRDefault="00184E22">
      <w:pPr>
        <w:spacing w:before="122" w:after="965" w:line="237" w:lineRule="exact"/>
        <w:rPr>
          <w:rFonts w:asciiTheme="minorBidi" w:hAnsiTheme="minorBidi" w:cstheme="minorBidi"/>
        </w:rPr>
        <w:sectPr w:rsidR="00184E22" w:rsidRPr="005111D1" w:rsidSect="00B22968">
          <w:headerReference w:type="default" r:id="rId7"/>
          <w:pgSz w:w="12240" w:h="15840"/>
          <w:pgMar w:top="1368" w:right="1041" w:bottom="250" w:left="847" w:header="720" w:footer="720" w:gutter="0"/>
          <w:cols w:space="720"/>
        </w:sectPr>
      </w:pPr>
    </w:p>
    <w:p w:rsidR="00BC77AC" w:rsidRPr="005111D1" w:rsidRDefault="00DA2273" w:rsidP="00184E22">
      <w:pPr>
        <w:rPr>
          <w:rFonts w:asciiTheme="minorBidi" w:eastAsia="Arial" w:hAnsiTheme="minorBidi" w:cstheme="minorBidi"/>
          <w:b/>
          <w:color w:val="163D7C"/>
          <w:spacing w:val="9"/>
          <w:sz w:val="24"/>
          <w:lang w:val="fr-FR"/>
        </w:rPr>
      </w:pPr>
      <w:r w:rsidRPr="005111D1">
        <w:rPr>
          <w:rFonts w:asciiTheme="minorBidi" w:eastAsia="Arial" w:hAnsiTheme="minorBidi" w:cstheme="minorBidi"/>
          <w:b/>
          <w:color w:val="163D7C"/>
          <w:spacing w:val="9"/>
          <w:sz w:val="24"/>
          <w:lang w:val="fr-FR"/>
        </w:rPr>
        <w:lastRenderedPageBreak/>
        <w:t>1 INTRODUCTION</w:t>
      </w:r>
    </w:p>
    <w:p w:rsidR="00184E22" w:rsidRPr="005111D1" w:rsidRDefault="00184E22" w:rsidP="00184E22">
      <w:pPr>
        <w:pStyle w:val="NormalWeb"/>
        <w:rPr>
          <w:rFonts w:asciiTheme="minorBidi" w:hAnsiTheme="minorBidi" w:cstheme="minorBidi"/>
        </w:rPr>
      </w:pPr>
      <w:r w:rsidRPr="005111D1">
        <w:rPr>
          <w:rFonts w:asciiTheme="minorBidi" w:hAnsiTheme="minorBidi" w:cstheme="minorBidi"/>
        </w:rPr>
        <w:t>L'introduction doit brièvement replacer l'étude dans un contexte général et souligner son importance. Elle doit définir l'objectif du travail et sa portée. L'état actuel de la recherche dans ce domaine doit être soigneusement examiné et les publications clés citées ([1]).</w:t>
      </w:r>
    </w:p>
    <w:p w:rsidR="00184E22" w:rsidRPr="005111D1" w:rsidRDefault="00184E22" w:rsidP="005111D1">
      <w:pPr>
        <w:pStyle w:val="NormalWeb"/>
        <w:rPr>
          <w:rFonts w:asciiTheme="minorBidi" w:hAnsiTheme="minorBidi" w:cstheme="minorBidi"/>
        </w:rPr>
      </w:pPr>
      <w:r w:rsidRPr="005111D1">
        <w:rPr>
          <w:rFonts w:asciiTheme="minorBidi" w:hAnsiTheme="minorBidi" w:cstheme="minorBidi"/>
        </w:rPr>
        <w:t>Enfin, mentionnez brièvement l'objectif principal</w:t>
      </w:r>
      <w:r w:rsidR="005111D1">
        <w:rPr>
          <w:rFonts w:asciiTheme="minorBidi" w:hAnsiTheme="minorBidi" w:cstheme="minorBidi"/>
        </w:rPr>
        <w:t xml:space="preserve"> du travail et soulignez</w:t>
      </w:r>
      <w:r w:rsidRPr="005111D1">
        <w:rPr>
          <w:rFonts w:asciiTheme="minorBidi" w:hAnsiTheme="minorBidi" w:cstheme="minorBidi"/>
        </w:rPr>
        <w:t xml:space="preserve"> les principales conclusions.</w:t>
      </w:r>
    </w:p>
    <w:p w:rsidR="00BC77AC" w:rsidRPr="005111D1" w:rsidRDefault="00DA2273" w:rsidP="009E6E35">
      <w:pPr>
        <w:spacing w:before="145" w:line="274" w:lineRule="exact"/>
        <w:textAlignment w:val="baseline"/>
        <w:rPr>
          <w:rFonts w:asciiTheme="minorBidi" w:eastAsia="Arial" w:hAnsiTheme="minorBidi" w:cstheme="minorBidi"/>
          <w:b/>
          <w:color w:val="163D7C"/>
          <w:spacing w:val="12"/>
          <w:sz w:val="24"/>
        </w:rPr>
      </w:pPr>
      <w:r w:rsidRPr="005111D1">
        <w:rPr>
          <w:rFonts w:asciiTheme="minorBidi" w:eastAsia="Arial" w:hAnsiTheme="minorBidi" w:cstheme="minorBidi"/>
          <w:b/>
          <w:color w:val="163D7C"/>
          <w:spacing w:val="12"/>
          <w:sz w:val="24"/>
        </w:rPr>
        <w:t xml:space="preserve">2 </w:t>
      </w:r>
      <w:r w:rsidR="009E6E35" w:rsidRPr="005111D1">
        <w:rPr>
          <w:rFonts w:asciiTheme="minorBidi" w:eastAsia="Arial" w:hAnsiTheme="minorBidi" w:cstheme="minorBidi"/>
          <w:b/>
          <w:color w:val="163D7C"/>
          <w:spacing w:val="12"/>
          <w:sz w:val="24"/>
        </w:rPr>
        <w:t>MATERIELS ET METHODE</w:t>
      </w:r>
    </w:p>
    <w:p w:rsidR="00184E22" w:rsidRPr="005111D1" w:rsidRDefault="00184E22" w:rsidP="00184E22">
      <w:pPr>
        <w:pStyle w:val="NormalWeb"/>
        <w:rPr>
          <w:rFonts w:asciiTheme="minorBidi" w:hAnsiTheme="minorBidi" w:cstheme="minorBidi"/>
        </w:rPr>
      </w:pPr>
      <w:r w:rsidRPr="005111D1">
        <w:rPr>
          <w:rFonts w:asciiTheme="minorBidi" w:hAnsiTheme="minorBidi" w:cstheme="minorBidi"/>
        </w:rPr>
        <w:t>Cette section peut être divisée en sous-titres.</w:t>
      </w:r>
    </w:p>
    <w:p w:rsidR="009E6E35" w:rsidRPr="005111D1" w:rsidRDefault="009E6E35">
      <w:pPr>
        <w:rPr>
          <w:rFonts w:asciiTheme="minorBidi" w:hAnsiTheme="minorBidi" w:cstheme="minorBidi"/>
          <w:lang w:val="fr-FR"/>
        </w:rPr>
      </w:pPr>
    </w:p>
    <w:p w:rsidR="00344152" w:rsidRPr="005111D1" w:rsidRDefault="00344152">
      <w:pPr>
        <w:rPr>
          <w:rFonts w:asciiTheme="minorBidi" w:hAnsiTheme="minorBidi" w:cstheme="minorBidi"/>
          <w:lang w:val="fr-FR"/>
        </w:rPr>
      </w:pPr>
    </w:p>
    <w:p w:rsidR="00344152" w:rsidRPr="005111D1" w:rsidRDefault="00344152">
      <w:pPr>
        <w:rPr>
          <w:rFonts w:asciiTheme="minorBidi" w:hAnsiTheme="minorBidi" w:cstheme="minorBidi"/>
          <w:lang w:val="fr-FR"/>
        </w:rPr>
      </w:pPr>
    </w:p>
    <w:p w:rsidR="00344152" w:rsidRPr="005111D1" w:rsidRDefault="00344152">
      <w:pPr>
        <w:rPr>
          <w:rFonts w:asciiTheme="minorBidi" w:hAnsiTheme="minorBidi" w:cstheme="minorBidi"/>
          <w:lang w:val="fr-FR"/>
        </w:rPr>
      </w:pPr>
    </w:p>
    <w:p w:rsidR="00344152" w:rsidRPr="005111D1" w:rsidRDefault="00344152">
      <w:pPr>
        <w:rPr>
          <w:rFonts w:asciiTheme="minorBidi" w:hAnsiTheme="minorBidi" w:cstheme="minorBidi"/>
          <w:lang w:val="fr-FR"/>
        </w:rPr>
      </w:pPr>
    </w:p>
    <w:p w:rsidR="00344152" w:rsidRPr="005111D1" w:rsidRDefault="00344152">
      <w:pPr>
        <w:rPr>
          <w:rFonts w:asciiTheme="minorBidi" w:hAnsiTheme="minorBidi" w:cstheme="minorBidi"/>
          <w:lang w:val="fr-FR"/>
        </w:rPr>
      </w:pPr>
    </w:p>
    <w:p w:rsidR="00344152" w:rsidRPr="005111D1" w:rsidRDefault="00344152">
      <w:pPr>
        <w:rPr>
          <w:rFonts w:asciiTheme="minorBidi" w:hAnsiTheme="minorBidi" w:cstheme="minorBidi"/>
          <w:lang w:val="fr-FR"/>
        </w:rPr>
      </w:pPr>
    </w:p>
    <w:p w:rsidR="00344152" w:rsidRPr="005111D1" w:rsidRDefault="00344152">
      <w:pPr>
        <w:rPr>
          <w:rFonts w:asciiTheme="minorBidi" w:hAnsiTheme="minorBidi" w:cstheme="minorBidi"/>
          <w:lang w:val="fr-FR"/>
        </w:rPr>
      </w:pPr>
    </w:p>
    <w:p w:rsidR="009E6E35" w:rsidRPr="005111D1" w:rsidRDefault="009E6E35">
      <w:pPr>
        <w:rPr>
          <w:rFonts w:asciiTheme="minorBidi" w:hAnsiTheme="minorBidi" w:cstheme="minorBidi"/>
          <w:lang w:val="fr-FR"/>
        </w:rPr>
      </w:pPr>
    </w:p>
    <w:p w:rsidR="009E6E35" w:rsidRPr="005111D1" w:rsidRDefault="009E6E35" w:rsidP="009E6E35">
      <w:pPr>
        <w:spacing w:before="8" w:line="237" w:lineRule="exact"/>
        <w:textAlignment w:val="baseline"/>
        <w:rPr>
          <w:rFonts w:asciiTheme="minorBidi" w:eastAsia="Arial" w:hAnsiTheme="minorBidi" w:cstheme="minorBidi"/>
          <w:b/>
          <w:color w:val="163D7C"/>
          <w:spacing w:val="5"/>
          <w:sz w:val="21"/>
          <w:lang w:val="fr-FR"/>
        </w:rPr>
      </w:pPr>
      <w:r w:rsidRPr="005111D1">
        <w:rPr>
          <w:rFonts w:asciiTheme="minorBidi" w:eastAsia="Arial" w:hAnsiTheme="minorBidi" w:cstheme="minorBidi"/>
          <w:b/>
          <w:color w:val="163D7C"/>
          <w:spacing w:val="5"/>
          <w:sz w:val="21"/>
          <w:lang w:val="fr-FR"/>
        </w:rPr>
        <w:t xml:space="preserve">2.1 Matériels </w:t>
      </w:r>
    </w:p>
    <w:p w:rsidR="009E6E35" w:rsidRPr="005111D1" w:rsidRDefault="009E6E35" w:rsidP="009E6E35">
      <w:pPr>
        <w:pStyle w:val="NormalWeb"/>
        <w:rPr>
          <w:rFonts w:asciiTheme="minorBidi" w:eastAsia="Arial" w:hAnsiTheme="minorBidi" w:cstheme="minorBidi"/>
          <w:b/>
          <w:color w:val="163D7C"/>
          <w:spacing w:val="5"/>
          <w:sz w:val="20"/>
          <w:szCs w:val="20"/>
          <w:lang w:eastAsia="en-US"/>
        </w:rPr>
      </w:pPr>
      <w:r w:rsidRPr="005111D1">
        <w:rPr>
          <w:rFonts w:asciiTheme="minorBidi" w:eastAsia="Arial" w:hAnsiTheme="minorBidi" w:cstheme="minorBidi"/>
          <w:b/>
          <w:color w:val="163D7C"/>
          <w:sz w:val="20"/>
          <w:szCs w:val="22"/>
        </w:rPr>
        <w:lastRenderedPageBreak/>
        <w:t xml:space="preserve">2.2 </w:t>
      </w:r>
      <w:r w:rsidR="00086BBC" w:rsidRPr="005111D1">
        <w:rPr>
          <w:rFonts w:asciiTheme="minorBidi" w:eastAsia="Arial" w:hAnsiTheme="minorBidi" w:cstheme="minorBidi"/>
          <w:b/>
          <w:color w:val="163D7C"/>
          <w:sz w:val="20"/>
          <w:szCs w:val="22"/>
        </w:rPr>
        <w:t>Méthode</w:t>
      </w:r>
    </w:p>
    <w:p w:rsidR="009E6E35" w:rsidRPr="005111D1" w:rsidRDefault="009E6E35" w:rsidP="009E6E35">
      <w:pPr>
        <w:pStyle w:val="NormalWeb"/>
        <w:rPr>
          <w:rFonts w:asciiTheme="minorBidi" w:hAnsiTheme="minorBidi" w:cstheme="minorBidi"/>
        </w:rPr>
      </w:pPr>
      <w:r w:rsidRPr="005111D1">
        <w:rPr>
          <w:rFonts w:asciiTheme="minorBidi" w:hAnsiTheme="minorBidi" w:cstheme="minorBidi"/>
        </w:rPr>
        <w:t>Les titres principaux doivent être informatifs, ut</w:t>
      </w:r>
      <w:r w:rsidR="005111D1">
        <w:rPr>
          <w:rFonts w:asciiTheme="minorBidi" w:hAnsiTheme="minorBidi" w:cstheme="minorBidi"/>
        </w:rPr>
        <w:t>iliser la police Arial 12</w:t>
      </w:r>
      <w:r w:rsidRPr="005111D1">
        <w:rPr>
          <w:rFonts w:asciiTheme="minorBidi" w:hAnsiTheme="minorBidi" w:cstheme="minorBidi"/>
        </w:rPr>
        <w:t xml:space="preserve"> points et mettre une majuscule à la première lettre de tous les mots.</w:t>
      </w:r>
    </w:p>
    <w:p w:rsidR="009E6E35" w:rsidRPr="005111D1" w:rsidRDefault="009E6E35" w:rsidP="009E6E35">
      <w:pPr>
        <w:pStyle w:val="NormalWeb"/>
        <w:rPr>
          <w:rFonts w:asciiTheme="minorBidi" w:hAnsiTheme="minorBidi" w:cstheme="minorBidi"/>
        </w:rPr>
      </w:pPr>
      <w:r w:rsidRPr="005111D1">
        <w:rPr>
          <w:rFonts w:asciiTheme="minorBidi" w:hAnsiTheme="minorBidi" w:cstheme="minorBidi"/>
        </w:rPr>
        <w:t>Pour les titres de nive</w:t>
      </w:r>
      <w:r w:rsidR="005111D1">
        <w:rPr>
          <w:rFonts w:asciiTheme="minorBidi" w:hAnsiTheme="minorBidi" w:cstheme="minorBidi"/>
        </w:rPr>
        <w:t>au 2, utilisez la police Arial 10</w:t>
      </w:r>
      <w:r w:rsidRPr="005111D1">
        <w:rPr>
          <w:rFonts w:asciiTheme="minorBidi" w:hAnsiTheme="minorBidi" w:cstheme="minorBidi"/>
        </w:rPr>
        <w:t xml:space="preserve"> points justifiée et mettez une majuscule à la première lettre.</w:t>
      </w:r>
    </w:p>
    <w:p w:rsidR="009E6E35" w:rsidRPr="005111D1" w:rsidRDefault="009E6E35" w:rsidP="009E6E35">
      <w:pPr>
        <w:pStyle w:val="NormalWeb"/>
        <w:rPr>
          <w:rFonts w:asciiTheme="minorBidi" w:hAnsiTheme="minorBidi" w:cstheme="minorBidi"/>
        </w:rPr>
      </w:pPr>
      <w:r w:rsidRPr="005111D1">
        <w:rPr>
          <w:rFonts w:asciiTheme="minorBidi" w:hAnsiTheme="minorBidi" w:cstheme="minorBidi"/>
        </w:rPr>
        <w:t xml:space="preserve">Les titres de </w:t>
      </w:r>
      <w:r w:rsidR="00086BBC" w:rsidRPr="005111D1">
        <w:rPr>
          <w:rFonts w:asciiTheme="minorBidi" w:hAnsiTheme="minorBidi" w:cstheme="minorBidi"/>
        </w:rPr>
        <w:t xml:space="preserve">cette </w:t>
      </w:r>
      <w:r w:rsidRPr="005111D1">
        <w:rPr>
          <w:rFonts w:asciiTheme="minorBidi" w:hAnsiTheme="minorBidi" w:cstheme="minorBidi"/>
        </w:rPr>
        <w:t>section peuvent être composés avec ou sans numéros ([2]).</w:t>
      </w:r>
    </w:p>
    <w:p w:rsidR="009E6E35" w:rsidRPr="005111D1" w:rsidRDefault="009E6E35" w:rsidP="009E6E35">
      <w:pPr>
        <w:pStyle w:val="NormalWeb"/>
        <w:rPr>
          <w:rFonts w:asciiTheme="minorBidi" w:hAnsiTheme="minorBidi" w:cstheme="minorBidi"/>
        </w:rPr>
      </w:pPr>
    </w:p>
    <w:p w:rsidR="009E6E35" w:rsidRPr="005111D1" w:rsidRDefault="009E6E35" w:rsidP="009E6E35">
      <w:pPr>
        <w:ind w:left="-284"/>
        <w:rPr>
          <w:rFonts w:asciiTheme="minorBidi" w:hAnsiTheme="minorBidi" w:cstheme="minorBidi"/>
          <w:lang w:val="fr-FR"/>
        </w:rPr>
      </w:pPr>
    </w:p>
    <w:p w:rsidR="00344152" w:rsidRPr="005111D1" w:rsidRDefault="00344152" w:rsidP="009E6E35">
      <w:pPr>
        <w:ind w:left="-284"/>
        <w:rPr>
          <w:rFonts w:asciiTheme="minorBidi" w:hAnsiTheme="minorBidi" w:cstheme="minorBidi"/>
          <w:lang w:val="fr-FR"/>
        </w:rPr>
      </w:pPr>
    </w:p>
    <w:p w:rsidR="00344152" w:rsidRPr="005111D1" w:rsidRDefault="00344152" w:rsidP="009E6E35">
      <w:pPr>
        <w:ind w:left="-284"/>
        <w:rPr>
          <w:rFonts w:asciiTheme="minorBidi" w:hAnsiTheme="minorBidi" w:cstheme="minorBidi"/>
          <w:lang w:val="fr-FR"/>
        </w:rPr>
      </w:pPr>
    </w:p>
    <w:p w:rsidR="00344152" w:rsidRPr="005111D1" w:rsidRDefault="00344152" w:rsidP="009E6E35">
      <w:pPr>
        <w:ind w:left="-284"/>
        <w:rPr>
          <w:rFonts w:asciiTheme="minorBidi" w:hAnsiTheme="minorBidi" w:cstheme="minorBidi"/>
          <w:lang w:val="fr-FR"/>
        </w:rPr>
        <w:sectPr w:rsidR="00344152" w:rsidRPr="005111D1" w:rsidSect="00B22968">
          <w:type w:val="continuous"/>
          <w:pgSz w:w="12240" w:h="15840"/>
          <w:pgMar w:top="1368" w:right="846" w:bottom="250" w:left="847" w:header="720" w:footer="720" w:gutter="0"/>
          <w:cols w:num="2" w:space="0" w:equalWidth="0">
            <w:col w:w="5365" w:space="2"/>
            <w:col w:w="5180" w:space="0"/>
          </w:cols>
        </w:sectPr>
      </w:pPr>
    </w:p>
    <w:p w:rsidR="00184E22" w:rsidRPr="005111D1" w:rsidRDefault="006A6B59" w:rsidP="005111D1">
      <w:pPr>
        <w:tabs>
          <w:tab w:val="right" w:pos="10512"/>
        </w:tabs>
        <w:spacing w:before="365" w:line="233" w:lineRule="exact"/>
        <w:textAlignment w:val="baseline"/>
        <w:rPr>
          <w:rFonts w:asciiTheme="minorBidi" w:eastAsia="Arial" w:hAnsiTheme="minorBidi" w:cstheme="minorBidi"/>
          <w:color w:val="163D7C"/>
          <w:sz w:val="20"/>
          <w:lang w:val="fr-FR"/>
        </w:rPr>
      </w:pPr>
      <w:r w:rsidRPr="006A6B59">
        <w:rPr>
          <w:rFonts w:asciiTheme="minorBidi" w:hAnsiTheme="minorBidi" w:cstheme="minorBidi"/>
          <w:noProof/>
          <w:lang w:val="fr-FR" w:eastAsia="fr-FR"/>
        </w:rPr>
        <w:lastRenderedPageBreak/>
        <w:pict>
          <v:line id="Line 4" o:spid="_x0000_s1026" style="position:absolute;z-index:251661312;visibility:visible;mso-position-horizontal-relative:page;mso-position-vertical-relative:page" from="42.35pt,748.55pt" to="569.75pt,7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" strokecolor="#163d7c" strokeweight=".5pt">
            <w10:wrap anchorx="page" anchory="page"/>
          </v:line>
        </w:pict>
      </w:r>
    </w:p>
    <w:tbl>
      <w:tblPr>
        <w:tblW w:w="0" w:type="auto"/>
        <w:tblLayout w:type="fixed"/>
        <w:tblCellMar>
          <w:left w:w="0" w:type="dxa"/>
          <w:right w:w="0" w:type="dxa"/>
        </w:tblCellMar>
        <w:tblLook w:val="0000"/>
      </w:tblPr>
      <w:tblGrid>
        <w:gridCol w:w="8770"/>
      </w:tblGrid>
      <w:tr w:rsidR="00344152" w:rsidRPr="00463D39">
        <w:trPr>
          <w:trHeight w:hRule="exact" w:val="876"/>
        </w:trPr>
        <w:tc>
          <w:tcPr>
            <w:tcW w:w="8770" w:type="dxa"/>
            <w:tcBorders>
              <w:top w:val="none" w:sz="0" w:space="0" w:color="000000"/>
              <w:left w:val="none" w:sz="0" w:space="0" w:color="000000"/>
              <w:bottom w:val="none" w:sz="0" w:space="0" w:color="000000"/>
              <w:right w:val="none" w:sz="0" w:space="0" w:color="000000"/>
            </w:tcBorders>
            <w:vAlign w:val="bottom"/>
          </w:tcPr>
          <w:p w:rsidR="005111D1" w:rsidRDefault="005111D1" w:rsidP="005111D1">
            <w:pPr>
              <w:spacing w:line="233" w:lineRule="exact"/>
              <w:jc w:val="center"/>
              <w:textAlignment w:val="baseline"/>
              <w:rPr>
                <w:rFonts w:ascii="Arial" w:eastAsia="Arial" w:hAnsi="Arial"/>
                <w:color w:val="163D7C"/>
                <w:spacing w:val="-4"/>
                <w:sz w:val="28"/>
                <w:szCs w:val="32"/>
                <w:lang w:val="fr-FR"/>
              </w:rPr>
            </w:pPr>
          </w:p>
          <w:p w:rsidR="00344152" w:rsidRPr="00463D39" w:rsidRDefault="00344152" w:rsidP="009E6E35">
            <w:pPr>
              <w:spacing w:before="498" w:after="132" w:line="246" w:lineRule="exact"/>
              <w:ind w:right="2952"/>
              <w:textAlignment w:val="baseline"/>
              <w:rPr>
                <w:rFonts w:asciiTheme="minorBidi" w:eastAsia="Arial" w:hAnsiTheme="minorBidi" w:cstheme="minorBidi"/>
                <w:color w:val="163D7C"/>
                <w:sz w:val="21"/>
                <w:lang w:val="fr-FR"/>
              </w:rPr>
            </w:pPr>
          </w:p>
        </w:tc>
      </w:tr>
    </w:tbl>
    <w:p w:rsidR="00BC77AC" w:rsidRPr="00463D39" w:rsidRDefault="00BC77AC">
      <w:pPr>
        <w:spacing w:after="304" w:line="20" w:lineRule="exact"/>
        <w:rPr>
          <w:rFonts w:asciiTheme="minorBidi" w:hAnsiTheme="minorBidi" w:cstheme="minorBidi"/>
          <w:lang w:val="fr-FR"/>
        </w:rPr>
      </w:pPr>
    </w:p>
    <w:p w:rsidR="00BC77AC" w:rsidRPr="00463D39" w:rsidRDefault="00BC77AC">
      <w:pPr>
        <w:spacing w:after="304" w:line="20" w:lineRule="exact"/>
        <w:rPr>
          <w:rFonts w:asciiTheme="minorBidi" w:hAnsiTheme="minorBidi" w:cstheme="minorBidi"/>
          <w:lang w:val="fr-FR"/>
        </w:rPr>
        <w:sectPr w:rsidR="00BC77AC" w:rsidRPr="00463D39">
          <w:pgSz w:w="12240" w:h="15840"/>
          <w:pgMar w:top="420" w:right="964" w:bottom="250" w:left="729" w:header="720" w:footer="720" w:gutter="0"/>
          <w:cols w:space="720"/>
        </w:sectPr>
      </w:pPr>
    </w:p>
    <w:p w:rsidR="009E6E35" w:rsidRPr="005111D1" w:rsidRDefault="009E6E35" w:rsidP="009E6E35">
      <w:pPr>
        <w:pStyle w:val="NormalWeb"/>
        <w:rPr>
          <w:rFonts w:asciiTheme="minorBidi" w:eastAsia="Arial" w:hAnsiTheme="minorBidi" w:cstheme="minorBidi"/>
          <w:b/>
          <w:color w:val="163D7C"/>
          <w:sz w:val="21"/>
        </w:rPr>
      </w:pPr>
      <w:r w:rsidRPr="005111D1">
        <w:rPr>
          <w:rFonts w:asciiTheme="minorBidi" w:eastAsia="Arial" w:hAnsiTheme="minorBidi" w:cstheme="minorBidi"/>
          <w:b/>
          <w:color w:val="163D7C"/>
          <w:sz w:val="21"/>
        </w:rPr>
        <w:lastRenderedPageBreak/>
        <w:t>2.2.1 Il s'agit du style de sous-sous-section.</w:t>
      </w:r>
    </w:p>
    <w:p w:rsidR="00BC77AC" w:rsidRPr="005111D1" w:rsidRDefault="006A6B59" w:rsidP="009E6E35">
      <w:pPr>
        <w:pStyle w:val="NormalWeb"/>
        <w:rPr>
          <w:rFonts w:asciiTheme="minorBidi" w:hAnsiTheme="minorBidi" w:cstheme="minorBidi"/>
        </w:rPr>
      </w:pPr>
      <w:r>
        <w:rPr>
          <w:rFonts w:asciiTheme="minorBidi" w:hAnsiTheme="minorBidi" w:cstheme="minorBidi"/>
          <w:noProof/>
        </w:rPr>
        <w:pict>
          <v:shapetype id="_x0000_t202" coordsize="21600,21600" o:spt="202" path="m,l,21600r21600,l21600,xe">
            <v:stroke joinstyle="miter"/>
            <v:path gradientshapeok="t" o:connecttype="rect"/>
          </v:shapetype>
          <v:shape id="Text Box 3" o:spid="_x0000_s1028" type="#_x0000_t202" style="position:absolute;margin-left:311pt;margin-top:164.7pt;width:73.7pt;height:23.25pt;z-index:-251659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56sQ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" filled="f" stroked="f">
            <v:textbox inset="0,0,0,0">
              <w:txbxContent>
                <w:p w:rsidR="00BC77AC" w:rsidRDefault="00DA2273">
                  <w:pPr>
                    <w:spacing w:before="270" w:after="47" w:line="269" w:lineRule="exact"/>
                    <w:ind w:left="2160"/>
                    <w:textAlignment w:val="baseline"/>
                    <w:rPr>
                      <w:rFonts w:ascii="Arial" w:eastAsia="Arial" w:hAnsi="Arial"/>
                      <w:i/>
                      <w:color w:val="000000"/>
                      <w:spacing w:val="28"/>
                      <w:sz w:val="20"/>
                      <w:lang w:val="fr-FR"/>
                    </w:rPr>
                  </w:pPr>
                  <w:r>
                    <w:rPr>
                      <w:rFonts w:ascii="Arial" w:eastAsia="Arial" w:hAnsi="Arial"/>
                      <w:i/>
                      <w:color w:val="000000"/>
                      <w:spacing w:val="28"/>
                      <w:sz w:val="20"/>
                      <w:lang w:val="fr-FR"/>
                    </w:rPr>
                    <w:t>g e</w:t>
                  </w:r>
                  <w:r>
                    <w:rPr>
                      <w:rFonts w:ascii="Arial Narrow" w:eastAsia="Arial Narrow" w:hAnsi="Arial Narrow"/>
                      <w:i/>
                      <w:color w:val="000000"/>
                      <w:spacing w:val="28"/>
                      <w:sz w:val="20"/>
                      <w:lang w:val="fr-FR"/>
                    </w:rPr>
                    <w:t>x</w:t>
                  </w:r>
                </w:p>
              </w:txbxContent>
            </v:textbox>
            <w10:wrap type="square" anchorx="page" anchory="page"/>
          </v:shape>
        </w:pict>
      </w:r>
      <w:r w:rsidR="00DA2273" w:rsidRPr="005111D1">
        <w:rPr>
          <w:rFonts w:asciiTheme="minorBidi" w:eastAsia="Arial" w:hAnsiTheme="minorBidi" w:cstheme="minorBidi"/>
          <w:b/>
          <w:color w:val="163D7C"/>
          <w:sz w:val="21"/>
        </w:rPr>
        <w:t xml:space="preserve">3 </w:t>
      </w:r>
      <w:r w:rsidR="00184E22" w:rsidRPr="005111D1">
        <w:rPr>
          <w:rFonts w:asciiTheme="minorBidi" w:eastAsia="Arial" w:hAnsiTheme="minorBidi" w:cstheme="minorBidi"/>
          <w:b/>
          <w:color w:val="163D7C"/>
          <w:sz w:val="21"/>
        </w:rPr>
        <w:t>GRAPHIQUES ET TABLEAUX</w:t>
      </w:r>
      <w:r w:rsidR="00DA2273" w:rsidRPr="005111D1">
        <w:rPr>
          <w:rFonts w:asciiTheme="minorBidi" w:eastAsia="Arial" w:hAnsiTheme="minorBidi" w:cstheme="minorBidi"/>
          <w:b/>
          <w:color w:val="163D7C"/>
        </w:rPr>
        <w:br/>
      </w:r>
      <w:r w:rsidR="009E6E35" w:rsidRPr="005111D1">
        <w:rPr>
          <w:rFonts w:asciiTheme="minorBidi" w:eastAsia="Arial" w:hAnsiTheme="minorBidi" w:cstheme="minorBidi"/>
          <w:b/>
          <w:color w:val="163D7C"/>
          <w:sz w:val="21"/>
        </w:rPr>
        <w:t>3.1 Graphiques</w:t>
      </w:r>
    </w:p>
    <w:p w:rsidR="00184E22" w:rsidRPr="005111D1" w:rsidRDefault="00184E22" w:rsidP="00184E22">
      <w:pPr>
        <w:pStyle w:val="NormalWeb"/>
        <w:rPr>
          <w:rFonts w:asciiTheme="minorBidi" w:hAnsiTheme="minorBidi" w:cstheme="minorBidi"/>
        </w:rPr>
      </w:pPr>
      <w:r w:rsidRPr="005111D1">
        <w:rPr>
          <w:rFonts w:asciiTheme="minorBidi" w:hAnsiTheme="minorBidi" w:cstheme="minorBidi"/>
        </w:rPr>
        <w:t>Les graphiques doivent être insérés à l'endroit où ils sont mentionnés pour la première fois (à moins qu'il ne s'agisse d'équations, qui apparaissent dans le corps du texte) ([3]).</w:t>
      </w:r>
    </w:p>
    <w:p w:rsidR="00BC77AC" w:rsidRPr="005111D1" w:rsidRDefault="00DA2273">
      <w:pPr>
        <w:spacing w:after="251"/>
        <w:ind w:left="612" w:right="613"/>
        <w:textAlignment w:val="baseline"/>
        <w:rPr>
          <w:rFonts w:asciiTheme="minorBidi" w:hAnsiTheme="minorBidi" w:cstheme="minorBidi"/>
        </w:rPr>
      </w:pPr>
      <w:r w:rsidRPr="005111D1">
        <w:rPr>
          <w:rFonts w:asciiTheme="minorBidi" w:hAnsiTheme="minorBidi" w:cstheme="minorBidi"/>
          <w:noProof/>
          <w:lang w:val="fr-FR" w:eastAsia="fr-FR"/>
        </w:rPr>
        <w:drawing>
          <wp:inline distT="0" distB="0" distL="0" distR="0">
            <wp:extent cx="2511425" cy="138938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8"/>
                    <a:stretch>
                      <a:fillRect/>
                    </a:stretch>
                  </pic:blipFill>
                  <pic:spPr>
                    <a:xfrm>
                      <a:off x="0" y="0"/>
                      <a:ext cx="2511425" cy="1389380"/>
                    </a:xfrm>
                    <a:prstGeom prst="rect">
                      <a:avLst/>
                    </a:prstGeom>
                  </pic:spPr>
                </pic:pic>
              </a:graphicData>
            </a:graphic>
          </wp:inline>
        </w:drawing>
      </w:r>
    </w:p>
    <w:p w:rsidR="00BC77AC" w:rsidRPr="00463D39" w:rsidRDefault="00DA2273" w:rsidP="005111D1">
      <w:pPr>
        <w:spacing w:before="9" w:line="212" w:lineRule="exact"/>
        <w:textAlignment w:val="baseline"/>
        <w:rPr>
          <w:rFonts w:asciiTheme="minorBidi" w:eastAsia="Arial" w:hAnsiTheme="minorBidi" w:cstheme="minorBidi"/>
          <w:b/>
          <w:color w:val="000000"/>
          <w:sz w:val="19"/>
          <w:lang w:val="fr-FR"/>
        </w:rPr>
      </w:pPr>
      <w:r w:rsidRPr="00463D39">
        <w:rPr>
          <w:rFonts w:asciiTheme="minorBidi" w:eastAsia="Arial" w:hAnsiTheme="minorBidi" w:cstheme="minorBidi"/>
          <w:b/>
          <w:color w:val="000000"/>
          <w:sz w:val="19"/>
          <w:lang w:val="fr-FR"/>
        </w:rPr>
        <w:t xml:space="preserve">Fig. 1 </w:t>
      </w:r>
      <w:r w:rsidR="005111D1" w:rsidRPr="00463D39">
        <w:rPr>
          <w:rFonts w:asciiTheme="minorBidi" w:eastAsia="Arial" w:hAnsiTheme="minorBidi" w:cstheme="minorBidi"/>
          <w:color w:val="000000"/>
          <w:sz w:val="18"/>
          <w:lang w:val="fr-FR"/>
        </w:rPr>
        <w:t>exemple pour figure</w:t>
      </w:r>
    </w:p>
    <w:p w:rsidR="00BC77AC" w:rsidRPr="005111D1" w:rsidRDefault="00DA2273" w:rsidP="009E6E35">
      <w:pPr>
        <w:spacing w:before="575" w:line="237" w:lineRule="exact"/>
        <w:textAlignment w:val="baseline"/>
        <w:rPr>
          <w:rFonts w:asciiTheme="minorBidi" w:eastAsia="Arial" w:hAnsiTheme="minorBidi" w:cstheme="minorBidi"/>
          <w:b/>
          <w:color w:val="163D7C"/>
          <w:spacing w:val="6"/>
          <w:sz w:val="21"/>
          <w:lang w:val="fr-FR"/>
        </w:rPr>
      </w:pPr>
      <w:r w:rsidRPr="005111D1">
        <w:rPr>
          <w:rFonts w:asciiTheme="minorBidi" w:eastAsia="Arial" w:hAnsiTheme="minorBidi" w:cstheme="minorBidi"/>
          <w:b/>
          <w:color w:val="163D7C"/>
          <w:spacing w:val="6"/>
          <w:sz w:val="21"/>
          <w:lang w:val="fr-FR"/>
        </w:rPr>
        <w:t xml:space="preserve">3.2 </w:t>
      </w:r>
      <w:r w:rsidR="009E6E35" w:rsidRPr="005111D1">
        <w:rPr>
          <w:rFonts w:asciiTheme="minorBidi" w:eastAsia="Arial" w:hAnsiTheme="minorBidi" w:cstheme="minorBidi"/>
          <w:b/>
          <w:color w:val="163D7C"/>
          <w:spacing w:val="6"/>
          <w:sz w:val="21"/>
          <w:lang w:val="fr-FR"/>
        </w:rPr>
        <w:t>TABLEAUX</w:t>
      </w:r>
    </w:p>
    <w:p w:rsidR="009E6E35" w:rsidRPr="005111D1" w:rsidRDefault="009E6E35" w:rsidP="009E6E35">
      <w:pPr>
        <w:pStyle w:val="NormalWeb"/>
        <w:rPr>
          <w:rFonts w:asciiTheme="minorBidi" w:hAnsiTheme="minorBidi" w:cstheme="minorBidi"/>
        </w:rPr>
      </w:pPr>
      <w:r w:rsidRPr="005111D1">
        <w:rPr>
          <w:rFonts w:asciiTheme="minorBidi" w:hAnsiTheme="minorBidi" w:cstheme="minorBidi"/>
        </w:rPr>
        <w:t>Les tableaux composés selon le style maison de la RSC ne comportent pas de lignes verticales. Les symboles des notes de bas de page des tableaux sont des lettres minuscules en italique et sont composés au bas du tableau. Les légendes des tableaux ne se terminent pas par un point ([1], [3], [4]).</w:t>
      </w:r>
    </w:p>
    <w:p w:rsidR="009E6E35" w:rsidRPr="005111D1" w:rsidRDefault="009E6E35" w:rsidP="009E6E35">
      <w:pPr>
        <w:pStyle w:val="NormalWeb"/>
        <w:rPr>
          <w:rFonts w:asciiTheme="minorBidi" w:hAnsiTheme="minorBidi" w:cstheme="minorBidi"/>
        </w:rPr>
      </w:pPr>
      <w:r w:rsidRPr="005111D1">
        <w:rPr>
          <w:rFonts w:asciiTheme="minorBidi" w:hAnsiTheme="minorBidi" w:cstheme="minorBidi"/>
        </w:rPr>
        <w:t>Tableau 1 Exemple de légende accompagnant un tableau – les légendes des tableaux ne se terminent pas par un point.</w:t>
      </w:r>
    </w:p>
    <w:p w:rsidR="00BC77AC" w:rsidRPr="005111D1" w:rsidRDefault="00BC77AC">
      <w:pPr>
        <w:spacing w:before="198" w:after="202" w:line="249" w:lineRule="exact"/>
        <w:ind w:right="216"/>
        <w:textAlignment w:val="baseline"/>
        <w:rPr>
          <w:rFonts w:asciiTheme="minorBidi" w:eastAsia="Arial" w:hAnsiTheme="minorBidi" w:cstheme="minorBidi"/>
          <w:b/>
          <w:color w:val="000000"/>
          <w:sz w:val="19"/>
          <w:lang w:val="fr-FR"/>
        </w:rPr>
      </w:pPr>
    </w:p>
    <w:tbl>
      <w:tblPr>
        <w:tblW w:w="0" w:type="auto"/>
        <w:tblLayout w:type="fixed"/>
        <w:tblCellMar>
          <w:left w:w="0" w:type="dxa"/>
          <w:right w:w="0" w:type="dxa"/>
        </w:tblCellMar>
        <w:tblLook w:val="0000"/>
      </w:tblPr>
      <w:tblGrid>
        <w:gridCol w:w="1856"/>
        <w:gridCol w:w="1665"/>
        <w:gridCol w:w="1551"/>
      </w:tblGrid>
      <w:tr w:rsidR="00BC77AC" w:rsidRPr="005111D1">
        <w:trPr>
          <w:trHeight w:hRule="exact" w:val="230"/>
        </w:trPr>
        <w:tc>
          <w:tcPr>
            <w:tcW w:w="1856" w:type="dxa"/>
            <w:tcBorders>
              <w:top w:val="single" w:sz="4" w:space="0" w:color="000000"/>
              <w:left w:val="none" w:sz="0" w:space="0" w:color="020000"/>
              <w:bottom w:val="single" w:sz="4" w:space="0" w:color="000000"/>
              <w:right w:val="none" w:sz="0" w:space="0" w:color="020000"/>
            </w:tcBorders>
            <w:vAlign w:val="center"/>
          </w:tcPr>
          <w:p w:rsidR="00BC77AC" w:rsidRPr="005111D1" w:rsidRDefault="00DA2273">
            <w:pPr>
              <w:spacing w:after="14" w:line="206" w:lineRule="exact"/>
              <w:ind w:left="7"/>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Header one (units)</w:t>
            </w:r>
          </w:p>
        </w:tc>
        <w:tc>
          <w:tcPr>
            <w:tcW w:w="1665" w:type="dxa"/>
            <w:tcBorders>
              <w:top w:val="single" w:sz="4" w:space="0" w:color="000000"/>
              <w:left w:val="none" w:sz="0" w:space="0" w:color="020000"/>
              <w:bottom w:val="single" w:sz="4" w:space="0" w:color="000000"/>
              <w:right w:val="none" w:sz="0" w:space="0" w:color="020000"/>
            </w:tcBorders>
            <w:vAlign w:val="center"/>
          </w:tcPr>
          <w:p w:rsidR="00BC77AC" w:rsidRPr="005111D1" w:rsidRDefault="00DA2273">
            <w:pPr>
              <w:spacing w:after="14" w:line="206" w:lineRule="exact"/>
              <w:ind w:left="383"/>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Header two</w:t>
            </w:r>
          </w:p>
        </w:tc>
        <w:tc>
          <w:tcPr>
            <w:tcW w:w="1551" w:type="dxa"/>
            <w:tcBorders>
              <w:top w:val="single" w:sz="4" w:space="0" w:color="000000"/>
              <w:left w:val="none" w:sz="0" w:space="0" w:color="020000"/>
              <w:bottom w:val="single" w:sz="4" w:space="0" w:color="000000"/>
              <w:right w:val="none" w:sz="0" w:space="0" w:color="020000"/>
            </w:tcBorders>
            <w:vAlign w:val="center"/>
          </w:tcPr>
          <w:p w:rsidR="00BC77AC" w:rsidRPr="005111D1" w:rsidRDefault="00DA2273">
            <w:pPr>
              <w:spacing w:after="14" w:line="206" w:lineRule="exact"/>
              <w:ind w:left="379"/>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Header three</w:t>
            </w:r>
          </w:p>
        </w:tc>
      </w:tr>
      <w:tr w:rsidR="00BC77AC" w:rsidRPr="005111D1">
        <w:trPr>
          <w:trHeight w:hRule="exact" w:val="192"/>
        </w:trPr>
        <w:tc>
          <w:tcPr>
            <w:tcW w:w="1856" w:type="dxa"/>
            <w:tcBorders>
              <w:top w:val="single" w:sz="4" w:space="0" w:color="000000"/>
              <w:left w:val="none" w:sz="0" w:space="0" w:color="020000"/>
              <w:bottom w:val="none" w:sz="0" w:space="0" w:color="020000"/>
              <w:right w:val="none" w:sz="0" w:space="0" w:color="020000"/>
            </w:tcBorders>
            <w:vAlign w:val="center"/>
          </w:tcPr>
          <w:p w:rsidR="00BC77AC" w:rsidRPr="005111D1" w:rsidRDefault="00DA2273">
            <w:pPr>
              <w:spacing w:line="178" w:lineRule="exact"/>
              <w:ind w:left="7"/>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1</w:t>
            </w:r>
          </w:p>
        </w:tc>
        <w:tc>
          <w:tcPr>
            <w:tcW w:w="1665" w:type="dxa"/>
            <w:tcBorders>
              <w:top w:val="single" w:sz="4" w:space="0" w:color="000000"/>
              <w:left w:val="none" w:sz="0" w:space="0" w:color="020000"/>
              <w:bottom w:val="none" w:sz="0" w:space="0" w:color="020000"/>
              <w:right w:val="none" w:sz="0" w:space="0" w:color="020000"/>
            </w:tcBorders>
            <w:vAlign w:val="center"/>
          </w:tcPr>
          <w:p w:rsidR="00BC77AC" w:rsidRPr="005111D1" w:rsidRDefault="00DA2273">
            <w:pPr>
              <w:spacing w:line="178" w:lineRule="exact"/>
              <w:ind w:left="383"/>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2</w:t>
            </w:r>
          </w:p>
        </w:tc>
        <w:tc>
          <w:tcPr>
            <w:tcW w:w="1551" w:type="dxa"/>
            <w:tcBorders>
              <w:top w:val="single" w:sz="4" w:space="0" w:color="000000"/>
              <w:left w:val="none" w:sz="0" w:space="0" w:color="020000"/>
              <w:bottom w:val="none" w:sz="0" w:space="0" w:color="020000"/>
              <w:right w:val="none" w:sz="0" w:space="0" w:color="020000"/>
            </w:tcBorders>
            <w:vAlign w:val="center"/>
          </w:tcPr>
          <w:p w:rsidR="00BC77AC" w:rsidRPr="005111D1" w:rsidRDefault="00DA2273">
            <w:pPr>
              <w:spacing w:line="178" w:lineRule="exact"/>
              <w:ind w:left="379"/>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3</w:t>
            </w:r>
          </w:p>
        </w:tc>
      </w:tr>
      <w:tr w:rsidR="00BC77AC" w:rsidRPr="005111D1">
        <w:trPr>
          <w:trHeight w:hRule="exact" w:val="226"/>
        </w:trPr>
        <w:tc>
          <w:tcPr>
            <w:tcW w:w="1856" w:type="dxa"/>
            <w:tcBorders>
              <w:top w:val="none" w:sz="0" w:space="0" w:color="020000"/>
              <w:left w:val="none" w:sz="0" w:space="0" w:color="020000"/>
              <w:bottom w:val="none" w:sz="0" w:space="0" w:color="020000"/>
              <w:right w:val="none" w:sz="0" w:space="0" w:color="020000"/>
            </w:tcBorders>
            <w:vAlign w:val="center"/>
          </w:tcPr>
          <w:p w:rsidR="00BC77AC" w:rsidRPr="005111D1" w:rsidRDefault="00DA2273">
            <w:pPr>
              <w:spacing w:line="194" w:lineRule="exact"/>
              <w:ind w:left="7"/>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4</w:t>
            </w:r>
          </w:p>
        </w:tc>
        <w:tc>
          <w:tcPr>
            <w:tcW w:w="1665" w:type="dxa"/>
            <w:tcBorders>
              <w:top w:val="none" w:sz="0" w:space="0" w:color="020000"/>
              <w:left w:val="none" w:sz="0" w:space="0" w:color="020000"/>
              <w:bottom w:val="none" w:sz="0" w:space="0" w:color="020000"/>
              <w:right w:val="none" w:sz="0" w:space="0" w:color="020000"/>
            </w:tcBorders>
            <w:vAlign w:val="center"/>
          </w:tcPr>
          <w:p w:rsidR="00BC77AC" w:rsidRPr="005111D1" w:rsidRDefault="00DA2273">
            <w:pPr>
              <w:spacing w:line="194" w:lineRule="exact"/>
              <w:ind w:left="383"/>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5</w:t>
            </w:r>
          </w:p>
        </w:tc>
        <w:tc>
          <w:tcPr>
            <w:tcW w:w="1551" w:type="dxa"/>
            <w:tcBorders>
              <w:top w:val="none" w:sz="0" w:space="0" w:color="020000"/>
              <w:left w:val="none" w:sz="0" w:space="0" w:color="020000"/>
              <w:bottom w:val="none" w:sz="0" w:space="0" w:color="020000"/>
              <w:right w:val="none" w:sz="0" w:space="0" w:color="020000"/>
            </w:tcBorders>
            <w:vAlign w:val="center"/>
          </w:tcPr>
          <w:p w:rsidR="00BC77AC" w:rsidRPr="005111D1" w:rsidRDefault="00DA2273">
            <w:pPr>
              <w:spacing w:line="194" w:lineRule="exact"/>
              <w:ind w:left="379"/>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6</w:t>
            </w:r>
          </w:p>
        </w:tc>
      </w:tr>
      <w:tr w:rsidR="00BC77AC" w:rsidRPr="005111D1">
        <w:trPr>
          <w:trHeight w:hRule="exact" w:val="216"/>
        </w:trPr>
        <w:tc>
          <w:tcPr>
            <w:tcW w:w="1856" w:type="dxa"/>
            <w:tcBorders>
              <w:top w:val="none" w:sz="0" w:space="0" w:color="020000"/>
              <w:left w:val="none" w:sz="0" w:space="0" w:color="020000"/>
              <w:bottom w:val="none" w:sz="0" w:space="0" w:color="020000"/>
              <w:right w:val="none" w:sz="0" w:space="0" w:color="020000"/>
            </w:tcBorders>
            <w:vAlign w:val="center"/>
          </w:tcPr>
          <w:p w:rsidR="00BC77AC" w:rsidRPr="005111D1" w:rsidRDefault="00DA2273">
            <w:pPr>
              <w:spacing w:line="189" w:lineRule="exact"/>
              <w:ind w:left="7"/>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7</w:t>
            </w:r>
          </w:p>
        </w:tc>
        <w:tc>
          <w:tcPr>
            <w:tcW w:w="1665" w:type="dxa"/>
            <w:tcBorders>
              <w:top w:val="none" w:sz="0" w:space="0" w:color="020000"/>
              <w:left w:val="none" w:sz="0" w:space="0" w:color="020000"/>
              <w:bottom w:val="none" w:sz="0" w:space="0" w:color="020000"/>
              <w:right w:val="none" w:sz="0" w:space="0" w:color="020000"/>
            </w:tcBorders>
            <w:vAlign w:val="center"/>
          </w:tcPr>
          <w:p w:rsidR="00BC77AC" w:rsidRPr="005111D1" w:rsidRDefault="00DA2273">
            <w:pPr>
              <w:spacing w:line="189" w:lineRule="exact"/>
              <w:ind w:left="383"/>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8</w:t>
            </w:r>
          </w:p>
        </w:tc>
        <w:tc>
          <w:tcPr>
            <w:tcW w:w="1551" w:type="dxa"/>
            <w:tcBorders>
              <w:top w:val="none" w:sz="0" w:space="0" w:color="020000"/>
              <w:left w:val="none" w:sz="0" w:space="0" w:color="020000"/>
              <w:bottom w:val="none" w:sz="0" w:space="0" w:color="020000"/>
              <w:right w:val="none" w:sz="0" w:space="0" w:color="020000"/>
            </w:tcBorders>
            <w:vAlign w:val="center"/>
          </w:tcPr>
          <w:p w:rsidR="00BC77AC" w:rsidRPr="005111D1" w:rsidRDefault="00DA2273">
            <w:pPr>
              <w:spacing w:line="189" w:lineRule="exact"/>
              <w:ind w:left="379"/>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9</w:t>
            </w:r>
          </w:p>
        </w:tc>
      </w:tr>
      <w:tr w:rsidR="00BC77AC" w:rsidRPr="005111D1">
        <w:trPr>
          <w:trHeight w:hRule="exact" w:val="250"/>
        </w:trPr>
        <w:tc>
          <w:tcPr>
            <w:tcW w:w="1856" w:type="dxa"/>
            <w:tcBorders>
              <w:top w:val="none" w:sz="0" w:space="0" w:color="020000"/>
              <w:left w:val="none" w:sz="0" w:space="0" w:color="020000"/>
              <w:bottom w:val="single" w:sz="4" w:space="0" w:color="000000"/>
              <w:right w:val="none" w:sz="0" w:space="0" w:color="020000"/>
            </w:tcBorders>
            <w:vAlign w:val="center"/>
          </w:tcPr>
          <w:p w:rsidR="00BC77AC" w:rsidRPr="005111D1" w:rsidRDefault="00DA2273">
            <w:pPr>
              <w:spacing w:after="23" w:line="209" w:lineRule="exact"/>
              <w:ind w:left="7"/>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10</w:t>
            </w:r>
          </w:p>
        </w:tc>
        <w:tc>
          <w:tcPr>
            <w:tcW w:w="1665" w:type="dxa"/>
            <w:tcBorders>
              <w:top w:val="none" w:sz="0" w:space="0" w:color="020000"/>
              <w:left w:val="none" w:sz="0" w:space="0" w:color="020000"/>
              <w:bottom w:val="single" w:sz="4" w:space="0" w:color="000000"/>
              <w:right w:val="none" w:sz="0" w:space="0" w:color="020000"/>
            </w:tcBorders>
            <w:vAlign w:val="center"/>
          </w:tcPr>
          <w:p w:rsidR="00BC77AC" w:rsidRPr="005111D1" w:rsidRDefault="00DA2273">
            <w:pPr>
              <w:spacing w:after="23" w:line="209" w:lineRule="exact"/>
              <w:ind w:left="383"/>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11</w:t>
            </w:r>
          </w:p>
        </w:tc>
        <w:tc>
          <w:tcPr>
            <w:tcW w:w="1551" w:type="dxa"/>
            <w:tcBorders>
              <w:top w:val="none" w:sz="0" w:space="0" w:color="020000"/>
              <w:left w:val="none" w:sz="0" w:space="0" w:color="020000"/>
              <w:bottom w:val="single" w:sz="4" w:space="0" w:color="000000"/>
              <w:right w:val="none" w:sz="0" w:space="0" w:color="020000"/>
            </w:tcBorders>
            <w:vAlign w:val="center"/>
          </w:tcPr>
          <w:p w:rsidR="00BC77AC" w:rsidRPr="005111D1" w:rsidRDefault="00DA2273">
            <w:pPr>
              <w:spacing w:after="23" w:line="209" w:lineRule="exact"/>
              <w:ind w:left="379"/>
              <w:textAlignment w:val="baseline"/>
              <w:rPr>
                <w:rFonts w:asciiTheme="minorBidi" w:eastAsia="Arial" w:hAnsiTheme="minorBidi" w:cstheme="minorBidi"/>
                <w:color w:val="000000"/>
                <w:sz w:val="18"/>
                <w:lang w:val="fr-FR"/>
              </w:rPr>
            </w:pPr>
            <w:r w:rsidRPr="005111D1">
              <w:rPr>
                <w:rFonts w:asciiTheme="minorBidi" w:eastAsia="Arial" w:hAnsiTheme="minorBidi" w:cstheme="minorBidi"/>
                <w:color w:val="000000"/>
                <w:sz w:val="18"/>
                <w:lang w:val="fr-FR"/>
              </w:rPr>
              <w:t>12</w:t>
            </w:r>
          </w:p>
        </w:tc>
      </w:tr>
    </w:tbl>
    <w:p w:rsidR="00BC77AC" w:rsidRPr="005111D1" w:rsidRDefault="00BC77AC">
      <w:pPr>
        <w:spacing w:after="240" w:line="20" w:lineRule="exact"/>
        <w:rPr>
          <w:rFonts w:asciiTheme="minorBidi" w:hAnsiTheme="minorBidi" w:cstheme="minorBidi"/>
        </w:rPr>
      </w:pPr>
    </w:p>
    <w:p w:rsidR="00B22968" w:rsidRDefault="00B22968" w:rsidP="009E6E35">
      <w:pPr>
        <w:pStyle w:val="NormalWeb"/>
        <w:rPr>
          <w:rFonts w:asciiTheme="minorBidi" w:hAnsiTheme="minorBidi" w:cstheme="minorBidi"/>
        </w:rPr>
      </w:pPr>
    </w:p>
    <w:p w:rsidR="00B22968" w:rsidRDefault="00B22968" w:rsidP="009E6E35">
      <w:pPr>
        <w:pStyle w:val="NormalWeb"/>
        <w:rPr>
          <w:rFonts w:asciiTheme="minorBidi" w:hAnsiTheme="minorBidi" w:cstheme="minorBidi"/>
        </w:rPr>
      </w:pPr>
    </w:p>
    <w:p w:rsidR="00B22968" w:rsidRDefault="00B22968" w:rsidP="009E6E35">
      <w:pPr>
        <w:pStyle w:val="NormalWeb"/>
        <w:rPr>
          <w:rFonts w:asciiTheme="minorBidi" w:hAnsiTheme="minorBidi" w:cstheme="minorBidi"/>
        </w:rPr>
      </w:pPr>
    </w:p>
    <w:p w:rsidR="009E6E35" w:rsidRPr="005111D1" w:rsidRDefault="009E6E35" w:rsidP="009E6E35">
      <w:pPr>
        <w:pStyle w:val="NormalWeb"/>
        <w:rPr>
          <w:rFonts w:asciiTheme="minorBidi" w:hAnsiTheme="minorBidi" w:cstheme="minorBidi"/>
        </w:rPr>
      </w:pPr>
      <w:r w:rsidRPr="005111D1">
        <w:rPr>
          <w:rFonts w:asciiTheme="minorBidi" w:hAnsiTheme="minorBidi" w:cstheme="minorBidi"/>
        </w:rPr>
        <w:t>Ajouter des notes aux tableaux peut s'avérer compliqué. La méthode la plus simple consiste peut-être à les générer manuellement.</w:t>
      </w:r>
    </w:p>
    <w:p w:rsidR="00B22968" w:rsidRPr="00463D39" w:rsidRDefault="00B22968">
      <w:pPr>
        <w:spacing w:line="249" w:lineRule="exact"/>
        <w:textAlignment w:val="baseline"/>
        <w:rPr>
          <w:rFonts w:asciiTheme="minorBidi" w:eastAsia="Arial" w:hAnsiTheme="minorBidi" w:cstheme="minorBidi"/>
          <w:b/>
          <w:color w:val="163D7C"/>
          <w:spacing w:val="10"/>
          <w:sz w:val="24"/>
          <w:lang w:val="fr-FR"/>
        </w:rPr>
      </w:pPr>
    </w:p>
    <w:p w:rsidR="00BC77AC" w:rsidRPr="005111D1" w:rsidRDefault="00DA2273">
      <w:pPr>
        <w:spacing w:line="249" w:lineRule="exact"/>
        <w:textAlignment w:val="baseline"/>
        <w:rPr>
          <w:rFonts w:asciiTheme="minorBidi" w:eastAsia="Arial" w:hAnsiTheme="minorBidi" w:cstheme="minorBidi"/>
          <w:b/>
          <w:color w:val="163D7C"/>
          <w:spacing w:val="10"/>
          <w:sz w:val="24"/>
        </w:rPr>
      </w:pPr>
      <w:r w:rsidRPr="005111D1">
        <w:rPr>
          <w:rFonts w:asciiTheme="minorBidi" w:eastAsia="Arial" w:hAnsiTheme="minorBidi" w:cstheme="minorBidi"/>
          <w:b/>
          <w:color w:val="163D7C"/>
          <w:spacing w:val="10"/>
          <w:sz w:val="24"/>
        </w:rPr>
        <w:t>4 EQUATIONS</w:t>
      </w:r>
    </w:p>
    <w:p w:rsidR="00BC77AC" w:rsidRPr="005111D1" w:rsidRDefault="009E6E35" w:rsidP="009E6E35">
      <w:pPr>
        <w:pStyle w:val="NormalWeb"/>
        <w:rPr>
          <w:rFonts w:asciiTheme="minorBidi" w:hAnsiTheme="minorBidi" w:cstheme="minorBidi"/>
        </w:rPr>
      </w:pPr>
      <w:r w:rsidRPr="005111D1">
        <w:rPr>
          <w:rFonts w:asciiTheme="minorBidi" w:hAnsiTheme="minorBidi" w:cstheme="minorBidi"/>
        </w:rPr>
        <w:t>Les équations peuvent être composées en ligne, par exemple y = mx+c, ou affichées avec ou sans chiffres :</w:t>
      </w:r>
      <w:r w:rsidR="00FB26ED" w:rsidRPr="005111D1">
        <w:rPr>
          <w:rFonts w:asciiTheme="minorBidi" w:eastAsia="Arial Narrow" w:hAnsiTheme="minorBidi" w:cstheme="minorBidi"/>
          <w:i/>
          <w:color w:val="000000"/>
          <w:spacing w:val="22"/>
          <w:sz w:val="20"/>
        </w:rPr>
        <w:t>A</w:t>
      </w:r>
      <w:r w:rsidR="00FB26ED" w:rsidRPr="005111D1">
        <w:rPr>
          <w:rFonts w:asciiTheme="minorBidi" w:eastAsia="Arial" w:hAnsiTheme="minorBidi" w:cstheme="minorBidi"/>
          <w:color w:val="000000"/>
          <w:spacing w:val="22"/>
          <w:sz w:val="20"/>
        </w:rPr>
        <w:t xml:space="preserve">= </w:t>
      </w:r>
      <w:r w:rsidR="00FB26ED" w:rsidRPr="005111D1">
        <w:rPr>
          <w:rFonts w:asciiTheme="minorBidi" w:eastAsia="Arial" w:hAnsiTheme="minorBidi" w:cstheme="minorBidi"/>
          <w:i/>
          <w:color w:val="000000"/>
          <w:spacing w:val="22"/>
          <w:sz w:val="20"/>
        </w:rPr>
        <w:t>p</w:t>
      </w:r>
      <w:r w:rsidR="00FB26ED" w:rsidRPr="005111D1">
        <w:rPr>
          <w:rFonts w:asciiTheme="minorBidi" w:eastAsia="Arial Narrow" w:hAnsiTheme="minorBidi" w:cstheme="minorBidi"/>
          <w:i/>
          <w:color w:val="000000"/>
          <w:spacing w:val="22"/>
          <w:sz w:val="20"/>
        </w:rPr>
        <w:t>r</w:t>
      </w:r>
      <w:r w:rsidR="00FB26ED" w:rsidRPr="005111D1">
        <w:rPr>
          <w:rFonts w:asciiTheme="minorBidi" w:eastAsia="Arial" w:hAnsiTheme="minorBidi" w:cstheme="minorBidi"/>
          <w:i/>
          <w:color w:val="000000"/>
          <w:spacing w:val="22"/>
          <w:sz w:val="20"/>
          <w:vertAlign w:val="superscript"/>
        </w:rPr>
        <w:t>2</w:t>
      </w:r>
    </w:p>
    <w:p w:rsidR="009E6E35" w:rsidRPr="00463D39" w:rsidRDefault="00DA2273">
      <w:pPr>
        <w:tabs>
          <w:tab w:val="right" w:pos="5184"/>
        </w:tabs>
        <w:spacing w:before="449" w:after="192" w:line="235" w:lineRule="exact"/>
        <w:textAlignment w:val="baseline"/>
        <w:rPr>
          <w:rFonts w:asciiTheme="minorBidi" w:eastAsia="Arial Narrow" w:hAnsiTheme="minorBidi" w:cstheme="minorBidi"/>
          <w:i/>
          <w:color w:val="000000"/>
          <w:sz w:val="20"/>
          <w:lang w:val="fr-FR"/>
        </w:rPr>
      </w:pPr>
      <w:r w:rsidRPr="00463D39">
        <w:rPr>
          <w:rFonts w:asciiTheme="minorBidi" w:eastAsia="Arial Narrow" w:hAnsiTheme="minorBidi" w:cstheme="minorBidi"/>
          <w:i/>
          <w:color w:val="000000"/>
          <w:sz w:val="20"/>
          <w:lang w:val="fr-FR"/>
        </w:rPr>
        <w:t>r</w:t>
      </w:r>
      <w:r w:rsidRPr="00463D39">
        <w:rPr>
          <w:rFonts w:asciiTheme="minorBidi" w:eastAsia="Arial" w:hAnsiTheme="minorBidi" w:cstheme="minorBidi"/>
          <w:i/>
          <w:color w:val="000000"/>
          <w:sz w:val="13"/>
          <w:lang w:val="fr-FR"/>
        </w:rPr>
        <w:t xml:space="preserve">2 </w:t>
      </w:r>
      <w:r w:rsidRPr="00463D39">
        <w:rPr>
          <w:rFonts w:asciiTheme="minorBidi" w:eastAsia="Arial" w:hAnsiTheme="minorBidi" w:cstheme="minorBidi"/>
          <w:color w:val="000000"/>
          <w:sz w:val="20"/>
          <w:lang w:val="fr-FR"/>
        </w:rPr>
        <w:t xml:space="preserve">= </w:t>
      </w:r>
      <w:r w:rsidRPr="00463D39">
        <w:rPr>
          <w:rFonts w:asciiTheme="minorBidi" w:eastAsia="Arial" w:hAnsiTheme="minorBidi" w:cstheme="minorBidi"/>
          <w:i/>
          <w:color w:val="000000"/>
          <w:sz w:val="18"/>
          <w:lang w:val="fr-FR"/>
        </w:rPr>
        <w:t>2</w:t>
      </w:r>
      <w:r w:rsidRPr="00463D39">
        <w:rPr>
          <w:rFonts w:asciiTheme="minorBidi" w:eastAsia="Arial Narrow" w:hAnsiTheme="minorBidi" w:cstheme="minorBidi"/>
          <w:i/>
          <w:color w:val="000000"/>
          <w:sz w:val="20"/>
          <w:lang w:val="fr-FR"/>
        </w:rPr>
        <w:t>r</w:t>
      </w:r>
    </w:p>
    <w:p w:rsidR="009E6E35" w:rsidRPr="005111D1" w:rsidRDefault="009E6E35" w:rsidP="009E6E35">
      <w:pPr>
        <w:pStyle w:val="NormalWeb"/>
        <w:rPr>
          <w:rFonts w:asciiTheme="minorBidi" w:hAnsiTheme="minorBidi" w:cstheme="minorBidi"/>
        </w:rPr>
      </w:pPr>
      <w:r w:rsidRPr="005111D1">
        <w:rPr>
          <w:rFonts w:asciiTheme="minorBidi" w:hAnsiTheme="minorBidi" w:cstheme="minorBidi"/>
        </w:rPr>
        <w:t>Vous pouvez également insérer des listes dans le texte. Vous pouvez créer des listes à puces</w:t>
      </w:r>
    </w:p>
    <w:p w:rsidR="009E6E35" w:rsidRPr="005111D1" w:rsidRDefault="009E6E35" w:rsidP="009E6E35">
      <w:pPr>
        <w:pStyle w:val="NormalWeb"/>
        <w:rPr>
          <w:rFonts w:asciiTheme="minorBidi" w:hAnsiTheme="minorBidi" w:cstheme="minorBidi"/>
        </w:rPr>
      </w:pPr>
      <w:r w:rsidRPr="005111D1">
        <w:rPr>
          <w:rFonts w:asciiTheme="minorBidi" w:hAnsiTheme="minorBidi" w:cstheme="minorBidi"/>
        </w:rPr>
        <w:t>ou numérotées de presque tous les types.</w:t>
      </w:r>
    </w:p>
    <w:p w:rsidR="009E6E35" w:rsidRPr="005111D1" w:rsidRDefault="009E6E35" w:rsidP="009E6E35">
      <w:pPr>
        <w:pStyle w:val="NormalWeb"/>
        <w:rPr>
          <w:rFonts w:asciiTheme="minorBidi" w:hAnsiTheme="minorBidi" w:cstheme="minorBidi"/>
        </w:rPr>
      </w:pPr>
      <w:r w:rsidRPr="005111D1">
        <w:rPr>
          <w:rFonts w:asciiTheme="minorBidi" w:hAnsiTheme="minorBidi" w:cstheme="minorBidi"/>
        </w:rPr>
        <w:t>Les listes sont faciles à créer :</w:t>
      </w:r>
    </w:p>
    <w:p w:rsidR="009E6E35" w:rsidRPr="005111D1" w:rsidRDefault="009E6E35" w:rsidP="00B22968">
      <w:pPr>
        <w:pStyle w:val="NormalWeb"/>
        <w:numPr>
          <w:ilvl w:val="0"/>
          <w:numId w:val="4"/>
        </w:numPr>
        <w:spacing w:before="0" w:beforeAutospacing="0"/>
        <w:rPr>
          <w:rFonts w:asciiTheme="minorBidi" w:hAnsiTheme="minorBidi" w:cstheme="minorBidi"/>
        </w:rPr>
      </w:pPr>
      <w:r w:rsidRPr="005111D1">
        <w:rPr>
          <w:rFonts w:asciiTheme="minorBidi" w:hAnsiTheme="minorBidi" w:cstheme="minorBidi"/>
        </w:rPr>
        <w:t>Les entrées de liste commencent par la commande \item.</w:t>
      </w:r>
    </w:p>
    <w:p w:rsidR="009E6E35" w:rsidRPr="005111D1" w:rsidRDefault="009E6E35" w:rsidP="00B22968">
      <w:pPr>
        <w:pStyle w:val="NormalWeb"/>
        <w:numPr>
          <w:ilvl w:val="0"/>
          <w:numId w:val="4"/>
        </w:numPr>
        <w:spacing w:before="0" w:beforeAutospacing="0"/>
        <w:rPr>
          <w:rFonts w:asciiTheme="minorBidi" w:hAnsiTheme="minorBidi" w:cstheme="minorBidi"/>
        </w:rPr>
      </w:pPr>
      <w:r w:rsidRPr="005111D1">
        <w:rPr>
          <w:rFonts w:asciiTheme="minorBidi" w:hAnsiTheme="minorBidi" w:cstheme="minorBidi"/>
        </w:rPr>
        <w:t>Les entrées individuelles sont indiquées par un point noir, appelé puce.</w:t>
      </w:r>
    </w:p>
    <w:p w:rsidR="009E6E35" w:rsidRPr="005111D1" w:rsidRDefault="009E6E35" w:rsidP="00B22968">
      <w:pPr>
        <w:pStyle w:val="NormalWeb"/>
        <w:numPr>
          <w:ilvl w:val="0"/>
          <w:numId w:val="4"/>
        </w:numPr>
        <w:spacing w:before="0" w:beforeAutospacing="0"/>
        <w:rPr>
          <w:rFonts w:asciiTheme="minorBidi" w:hAnsiTheme="minorBidi" w:cstheme="minorBidi"/>
        </w:rPr>
      </w:pPr>
      <w:r w:rsidRPr="005111D1">
        <w:rPr>
          <w:rFonts w:asciiTheme="minorBidi" w:hAnsiTheme="minorBidi" w:cstheme="minorBidi"/>
        </w:rPr>
        <w:t>Le texte des entrées peut être de n'importe quelle longueur.</w:t>
      </w:r>
    </w:p>
    <w:p w:rsidR="00BC77AC" w:rsidRPr="00B22968" w:rsidRDefault="00DA2273">
      <w:pPr>
        <w:spacing w:before="127" w:line="274" w:lineRule="exact"/>
        <w:textAlignment w:val="baseline"/>
        <w:rPr>
          <w:rFonts w:asciiTheme="minorBidi" w:eastAsia="Arial" w:hAnsiTheme="minorBidi" w:cstheme="minorBidi"/>
          <w:b/>
          <w:color w:val="163D7C"/>
          <w:spacing w:val="11"/>
          <w:sz w:val="24"/>
          <w:lang w:val="fr-FR"/>
        </w:rPr>
      </w:pPr>
      <w:r w:rsidRPr="00B22968">
        <w:rPr>
          <w:rFonts w:asciiTheme="minorBidi" w:eastAsia="Arial" w:hAnsiTheme="minorBidi" w:cstheme="minorBidi"/>
          <w:b/>
          <w:color w:val="163D7C"/>
          <w:spacing w:val="11"/>
          <w:sz w:val="24"/>
          <w:lang w:val="fr-FR"/>
        </w:rPr>
        <w:t>5 CONCLUSION</w:t>
      </w:r>
    </w:p>
    <w:p w:rsidR="009E6E35" w:rsidRPr="005111D1" w:rsidRDefault="009E6E35" w:rsidP="009E6E35">
      <w:pPr>
        <w:pStyle w:val="NormalWeb"/>
        <w:rPr>
          <w:rFonts w:asciiTheme="minorBidi" w:hAnsiTheme="minorBidi" w:cstheme="minorBidi"/>
        </w:rPr>
      </w:pPr>
      <w:r w:rsidRPr="005111D1">
        <w:rPr>
          <w:rFonts w:asciiTheme="minorBidi" w:hAnsiTheme="minorBidi" w:cstheme="minorBidi"/>
        </w:rPr>
        <w:t>La conclusion doit figurer à la fin de l'article, avant les contributions des auteurs ou les références</w:t>
      </w:r>
      <w:r w:rsidR="00B22968">
        <w:rPr>
          <w:rFonts w:asciiTheme="minorBidi" w:hAnsiTheme="minorBidi" w:cstheme="minorBidi"/>
        </w:rPr>
        <w:t xml:space="preserve"> bibliographiques</w:t>
      </w:r>
      <w:r w:rsidRPr="005111D1">
        <w:rPr>
          <w:rFonts w:asciiTheme="minorBidi" w:hAnsiTheme="minorBidi" w:cstheme="minorBidi"/>
        </w:rPr>
        <w:t>.</w:t>
      </w:r>
    </w:p>
    <w:p w:rsidR="009E6E35" w:rsidRPr="00463D39" w:rsidRDefault="009E6E35" w:rsidP="00B22968">
      <w:pPr>
        <w:spacing w:before="127" w:line="274" w:lineRule="exact"/>
        <w:textAlignment w:val="baseline"/>
        <w:rPr>
          <w:rFonts w:asciiTheme="minorBidi" w:eastAsia="Arial" w:hAnsiTheme="minorBidi" w:cstheme="minorBidi"/>
          <w:b/>
          <w:color w:val="163D7C"/>
          <w:spacing w:val="11"/>
          <w:sz w:val="24"/>
          <w:lang w:val="fr-FR"/>
        </w:rPr>
      </w:pPr>
      <w:r w:rsidRPr="00463D39">
        <w:rPr>
          <w:rFonts w:asciiTheme="minorBidi" w:eastAsia="Arial" w:hAnsiTheme="minorBidi" w:cstheme="minorBidi"/>
          <w:b/>
          <w:color w:val="163D7C"/>
          <w:spacing w:val="11"/>
          <w:sz w:val="24"/>
          <w:lang w:val="fr-FR"/>
        </w:rPr>
        <w:t>CONTRIBUTIONS DESAUTEURS</w:t>
      </w:r>
    </w:p>
    <w:p w:rsidR="009E6E35" w:rsidRDefault="009E6E35" w:rsidP="009E6E35">
      <w:pPr>
        <w:pStyle w:val="NormalWeb"/>
        <w:rPr>
          <w:rFonts w:asciiTheme="minorBidi" w:hAnsiTheme="minorBidi" w:cstheme="minorBidi"/>
        </w:rPr>
      </w:pPr>
      <w:r w:rsidRPr="005111D1">
        <w:rPr>
          <w:rFonts w:asciiTheme="minorBidi" w:hAnsiTheme="minorBidi" w:cstheme="minorBidi"/>
        </w:rPr>
        <w:t>Nous encourageons les auteurs à inclure les contributions des auteurs.</w:t>
      </w:r>
    </w:p>
    <w:p w:rsidR="00B22968" w:rsidRDefault="00B22968" w:rsidP="009E6E35">
      <w:pPr>
        <w:pStyle w:val="NormalWeb"/>
        <w:rPr>
          <w:rFonts w:asciiTheme="minorBidi" w:hAnsiTheme="minorBidi" w:cstheme="minorBidi"/>
        </w:rPr>
      </w:pPr>
      <w:r w:rsidRPr="00B22968">
        <w:rPr>
          <w:rFonts w:asciiTheme="minorBidi" w:eastAsia="Arial" w:hAnsiTheme="minorBidi" w:cstheme="minorBidi"/>
          <w:b/>
          <w:color w:val="163D7C"/>
          <w:spacing w:val="11"/>
          <w:szCs w:val="22"/>
          <w:lang w:eastAsia="en-US"/>
        </w:rPr>
        <w:t>CONFLIT D’INTÉRÊT</w:t>
      </w:r>
      <w:r>
        <w:rPr>
          <w:rFonts w:asciiTheme="minorBidi" w:hAnsiTheme="minorBidi" w:cstheme="minorBidi"/>
        </w:rPr>
        <w:t xml:space="preserve"> : </w:t>
      </w:r>
      <w:r w:rsidRPr="00B22968">
        <w:rPr>
          <w:rFonts w:asciiTheme="minorBidi" w:hAnsiTheme="minorBidi" w:cstheme="minorBidi"/>
        </w:rPr>
        <w:t>« Les auteurs déclarent ne pas avoir de conflit d'intérêt »</w:t>
      </w:r>
    </w:p>
    <w:p w:rsidR="00B22968" w:rsidRDefault="00B22968" w:rsidP="009E6E35">
      <w:pPr>
        <w:pStyle w:val="NormalWeb"/>
        <w:rPr>
          <w:rFonts w:asciiTheme="minorBidi" w:hAnsiTheme="minorBidi" w:cstheme="minorBidi"/>
        </w:rPr>
      </w:pPr>
    </w:p>
    <w:p w:rsidR="00B22968" w:rsidRDefault="00B22968" w:rsidP="009E6E35">
      <w:pPr>
        <w:pStyle w:val="NormalWeb"/>
        <w:rPr>
          <w:rFonts w:asciiTheme="minorBidi" w:hAnsiTheme="minorBidi" w:cstheme="minorBidi"/>
        </w:rPr>
      </w:pPr>
      <w:bookmarkStart w:id="0" w:name="_GoBack"/>
      <w:bookmarkEnd w:id="0"/>
    </w:p>
    <w:p w:rsidR="00B22968" w:rsidRPr="005111D1" w:rsidRDefault="00B22968" w:rsidP="009E6E35">
      <w:pPr>
        <w:pStyle w:val="NormalWeb"/>
        <w:rPr>
          <w:rFonts w:asciiTheme="minorBidi" w:hAnsiTheme="minorBidi" w:cstheme="minorBidi"/>
        </w:rPr>
      </w:pPr>
    </w:p>
    <w:p w:rsidR="00BC77AC" w:rsidRPr="005111D1" w:rsidRDefault="009E6E35">
      <w:pPr>
        <w:spacing w:before="132" w:line="274" w:lineRule="exact"/>
        <w:textAlignment w:val="baseline"/>
        <w:rPr>
          <w:rFonts w:asciiTheme="minorBidi" w:eastAsia="Arial" w:hAnsiTheme="minorBidi" w:cstheme="minorBidi"/>
          <w:b/>
          <w:color w:val="163D7C"/>
          <w:spacing w:val="-2"/>
          <w:sz w:val="24"/>
          <w:lang w:val="fr-FR"/>
        </w:rPr>
      </w:pPr>
      <w:r w:rsidRPr="005111D1">
        <w:rPr>
          <w:rFonts w:asciiTheme="minorBidi" w:eastAsia="Arial" w:hAnsiTheme="minorBidi" w:cstheme="minorBidi"/>
          <w:b/>
          <w:color w:val="163D7C"/>
          <w:spacing w:val="-2"/>
          <w:sz w:val="24"/>
          <w:lang w:val="fr-FR"/>
        </w:rPr>
        <w:t xml:space="preserve">REMERCIMENTS </w:t>
      </w:r>
    </w:p>
    <w:p w:rsidR="009E6E35" w:rsidRPr="005111D1" w:rsidRDefault="009E6E35" w:rsidP="009E6E35">
      <w:pPr>
        <w:pStyle w:val="NormalWeb"/>
        <w:rPr>
          <w:rFonts w:asciiTheme="minorBidi" w:hAnsiTheme="minorBidi" w:cstheme="minorBidi"/>
        </w:rPr>
      </w:pPr>
      <w:r w:rsidRPr="005111D1">
        <w:rPr>
          <w:rFonts w:asciiTheme="minorBidi" w:hAnsiTheme="minorBidi" w:cstheme="minorBidi"/>
        </w:rPr>
        <w:t>Les remerciements app</w:t>
      </w:r>
      <w:r w:rsidR="00B22968">
        <w:rPr>
          <w:rFonts w:asciiTheme="minorBidi" w:hAnsiTheme="minorBidi" w:cstheme="minorBidi"/>
        </w:rPr>
        <w:t>araissent à la fin d'un article</w:t>
      </w:r>
      <w:r w:rsidRPr="005111D1">
        <w:rPr>
          <w:rFonts w:asciiTheme="minorBidi" w:hAnsiTheme="minorBidi" w:cstheme="minorBidi"/>
        </w:rPr>
        <w:t xml:space="preserve"> après la section « Conflits d'intérêts » et avant les références.</w:t>
      </w:r>
    </w:p>
    <w:p w:rsidR="009E6E35" w:rsidRPr="005111D1" w:rsidRDefault="009E6E35">
      <w:pPr>
        <w:spacing w:before="131" w:line="274" w:lineRule="exact"/>
        <w:textAlignment w:val="baseline"/>
        <w:rPr>
          <w:rFonts w:asciiTheme="minorBidi" w:eastAsia="Arial" w:hAnsiTheme="minorBidi" w:cstheme="minorBidi"/>
          <w:b/>
          <w:color w:val="163D7C"/>
          <w:spacing w:val="-2"/>
          <w:sz w:val="24"/>
          <w:lang w:val="fr-FR"/>
        </w:rPr>
      </w:pPr>
    </w:p>
    <w:p w:rsidR="009E6E35" w:rsidRPr="005111D1" w:rsidRDefault="009E6E35">
      <w:pPr>
        <w:spacing w:before="131" w:line="274" w:lineRule="exact"/>
        <w:textAlignment w:val="baseline"/>
        <w:rPr>
          <w:rFonts w:asciiTheme="minorBidi" w:eastAsia="Arial" w:hAnsiTheme="minorBidi" w:cstheme="minorBidi"/>
          <w:b/>
          <w:color w:val="163D7C"/>
          <w:spacing w:val="-2"/>
          <w:sz w:val="24"/>
          <w:lang w:val="fr-FR"/>
        </w:rPr>
      </w:pPr>
    </w:p>
    <w:p w:rsidR="00344152" w:rsidRPr="005111D1" w:rsidRDefault="00344152">
      <w:pPr>
        <w:spacing w:before="131" w:line="274" w:lineRule="exact"/>
        <w:textAlignment w:val="baseline"/>
        <w:rPr>
          <w:rFonts w:asciiTheme="minorBidi" w:eastAsia="Arial" w:hAnsiTheme="minorBidi" w:cstheme="minorBidi"/>
          <w:b/>
          <w:color w:val="163D7C"/>
          <w:spacing w:val="-2"/>
          <w:sz w:val="24"/>
          <w:lang w:val="fr-FR"/>
        </w:rPr>
      </w:pPr>
    </w:p>
    <w:p w:rsidR="00344152" w:rsidRPr="005111D1" w:rsidRDefault="00344152">
      <w:pPr>
        <w:spacing w:before="131" w:line="274" w:lineRule="exact"/>
        <w:textAlignment w:val="baseline"/>
        <w:rPr>
          <w:rFonts w:asciiTheme="minorBidi" w:eastAsia="Arial" w:hAnsiTheme="minorBidi" w:cstheme="minorBidi"/>
          <w:b/>
          <w:color w:val="163D7C"/>
          <w:spacing w:val="-2"/>
          <w:sz w:val="24"/>
          <w:lang w:val="fr-FR"/>
        </w:rPr>
      </w:pPr>
    </w:p>
    <w:p w:rsidR="00344152" w:rsidRPr="005111D1" w:rsidRDefault="00344152">
      <w:pPr>
        <w:spacing w:before="131" w:line="274" w:lineRule="exact"/>
        <w:textAlignment w:val="baseline"/>
        <w:rPr>
          <w:rFonts w:asciiTheme="minorBidi" w:eastAsia="Arial" w:hAnsiTheme="minorBidi" w:cstheme="minorBidi"/>
          <w:b/>
          <w:color w:val="163D7C"/>
          <w:spacing w:val="-2"/>
          <w:sz w:val="24"/>
          <w:lang w:val="fr-FR"/>
        </w:rPr>
      </w:pPr>
    </w:p>
    <w:p w:rsidR="009E6E35" w:rsidRPr="005111D1" w:rsidRDefault="009E6E35">
      <w:pPr>
        <w:spacing w:before="131" w:line="274" w:lineRule="exact"/>
        <w:textAlignment w:val="baseline"/>
        <w:rPr>
          <w:rFonts w:asciiTheme="minorBidi" w:eastAsia="Arial" w:hAnsiTheme="minorBidi" w:cstheme="minorBidi"/>
          <w:b/>
          <w:color w:val="163D7C"/>
          <w:spacing w:val="-2"/>
          <w:sz w:val="24"/>
          <w:lang w:val="fr-FR"/>
        </w:rPr>
      </w:pPr>
    </w:p>
    <w:p w:rsidR="00BC77AC" w:rsidRPr="005111D1" w:rsidRDefault="00DA2273">
      <w:pPr>
        <w:spacing w:before="131" w:line="274" w:lineRule="exact"/>
        <w:textAlignment w:val="baseline"/>
        <w:rPr>
          <w:rFonts w:asciiTheme="minorBidi" w:eastAsia="Arial" w:hAnsiTheme="minorBidi" w:cstheme="minorBidi"/>
          <w:b/>
          <w:color w:val="163D7C"/>
          <w:spacing w:val="-2"/>
          <w:sz w:val="24"/>
          <w:lang w:val="fr-FR"/>
        </w:rPr>
      </w:pPr>
      <w:r w:rsidRPr="005111D1">
        <w:rPr>
          <w:rFonts w:asciiTheme="minorBidi" w:eastAsia="Arial" w:hAnsiTheme="minorBidi" w:cstheme="minorBidi"/>
          <w:b/>
          <w:color w:val="163D7C"/>
          <w:spacing w:val="-2"/>
          <w:sz w:val="24"/>
          <w:lang w:val="fr-FR"/>
        </w:rPr>
        <w:t>REFERENCES</w:t>
      </w:r>
    </w:p>
    <w:p w:rsidR="00BC77AC" w:rsidRPr="005111D1" w:rsidRDefault="00DA2273">
      <w:pPr>
        <w:numPr>
          <w:ilvl w:val="0"/>
          <w:numId w:val="2"/>
        </w:numPr>
        <w:spacing w:before="122" w:line="238" w:lineRule="exact"/>
        <w:ind w:left="432" w:hanging="432"/>
        <w:jc w:val="both"/>
        <w:textAlignment w:val="baseline"/>
        <w:rPr>
          <w:rFonts w:asciiTheme="minorBidi" w:eastAsia="Arial" w:hAnsiTheme="minorBidi" w:cstheme="minorBidi"/>
          <w:color w:val="000000"/>
          <w:spacing w:val="-14"/>
          <w:sz w:val="20"/>
          <w:lang w:val="fr-FR"/>
        </w:rPr>
      </w:pPr>
      <w:r w:rsidRPr="00463D39">
        <w:rPr>
          <w:rFonts w:asciiTheme="minorBidi" w:eastAsia="Arial" w:hAnsiTheme="minorBidi" w:cstheme="minorBidi"/>
          <w:color w:val="000000"/>
          <w:spacing w:val="-14"/>
          <w:sz w:val="20"/>
        </w:rPr>
        <w:t xml:space="preserve">A. Einstein, “Zur ElektrodynamikbewegterKörper. </w:t>
      </w:r>
      <w:r w:rsidRPr="005111D1">
        <w:rPr>
          <w:rFonts w:asciiTheme="minorBidi" w:eastAsia="Arial" w:hAnsiTheme="minorBidi" w:cstheme="minorBidi"/>
          <w:color w:val="000000"/>
          <w:spacing w:val="-14"/>
          <w:sz w:val="20"/>
        </w:rPr>
        <w:t xml:space="preserve">(German) [On the electrodynamics of moving bodies],” </w:t>
      </w:r>
      <w:r w:rsidRPr="005111D1">
        <w:rPr>
          <w:rFonts w:asciiTheme="minorBidi" w:eastAsia="Arial" w:hAnsiTheme="minorBidi" w:cstheme="minorBidi"/>
          <w:i/>
          <w:color w:val="000000"/>
          <w:spacing w:val="-14"/>
          <w:sz w:val="20"/>
        </w:rPr>
        <w:t>Annalen der Physik</w:t>
      </w:r>
      <w:r w:rsidRPr="005111D1">
        <w:rPr>
          <w:rFonts w:asciiTheme="minorBidi" w:eastAsia="Arial" w:hAnsiTheme="minorBidi" w:cstheme="minorBidi"/>
          <w:color w:val="000000"/>
          <w:spacing w:val="-14"/>
          <w:sz w:val="20"/>
        </w:rPr>
        <w:t xml:space="preserve">, vol. 322, no. 10, pp. 891–921, 1905. </w:t>
      </w:r>
      <w:r w:rsidRPr="005111D1">
        <w:rPr>
          <w:rFonts w:asciiTheme="minorBidi" w:eastAsia="Arial" w:hAnsiTheme="minorBidi" w:cstheme="minorBidi"/>
          <w:color w:val="000000"/>
          <w:spacing w:val="-14"/>
          <w:sz w:val="17"/>
          <w:lang w:val="fr-FR"/>
        </w:rPr>
        <w:t>DOI</w:t>
      </w:r>
      <w:r w:rsidRPr="005111D1">
        <w:rPr>
          <w:rFonts w:asciiTheme="minorBidi" w:eastAsia="Arial" w:hAnsiTheme="minorBidi" w:cstheme="minorBidi"/>
          <w:color w:val="000000"/>
          <w:spacing w:val="-14"/>
          <w:sz w:val="20"/>
          <w:lang w:val="fr-FR"/>
        </w:rPr>
        <w:t xml:space="preserve">: </w:t>
      </w:r>
      <w:r w:rsidRPr="005111D1">
        <w:rPr>
          <w:rFonts w:asciiTheme="minorBidi" w:eastAsia="Courier New" w:hAnsiTheme="minorBidi" w:cstheme="minorBidi"/>
          <w:color w:val="000000"/>
          <w:spacing w:val="-14"/>
          <w:sz w:val="20"/>
          <w:lang w:val="fr-FR"/>
        </w:rPr>
        <w:t>http : / / dx .</w:t>
      </w:r>
      <w:hyperlink r:id="rId9">
        <w:r w:rsidRPr="005111D1">
          <w:rPr>
            <w:rFonts w:asciiTheme="minorBidi" w:eastAsia="Courier New" w:hAnsiTheme="minorBidi" w:cstheme="minorBidi"/>
            <w:color w:val="0000FF"/>
            <w:spacing w:val="-14"/>
            <w:sz w:val="20"/>
            <w:u w:val="single"/>
            <w:lang w:val="fr-FR"/>
          </w:rPr>
          <w:t>doi. org</w:t>
        </w:r>
      </w:hyperlink>
      <w:r w:rsidRPr="005111D1">
        <w:rPr>
          <w:rFonts w:asciiTheme="minorBidi" w:eastAsia="Courier New" w:hAnsiTheme="minorBidi" w:cstheme="minorBidi"/>
          <w:color w:val="000000"/>
          <w:spacing w:val="-14"/>
          <w:sz w:val="20"/>
          <w:lang w:val="fr-FR"/>
        </w:rPr>
        <w:t xml:space="preserve"> / 10 . 1002 / andp . 19053221004</w:t>
      </w:r>
      <w:r w:rsidRPr="005111D1">
        <w:rPr>
          <w:rFonts w:asciiTheme="minorBidi" w:eastAsia="Arial" w:hAnsiTheme="minorBidi" w:cstheme="minorBidi"/>
          <w:color w:val="000000"/>
          <w:spacing w:val="-14"/>
          <w:sz w:val="20"/>
          <w:lang w:val="fr-FR"/>
        </w:rPr>
        <w:t>.</w:t>
      </w:r>
    </w:p>
    <w:p w:rsidR="00BC77AC" w:rsidRPr="005111D1" w:rsidRDefault="00DA2273">
      <w:pPr>
        <w:numPr>
          <w:ilvl w:val="0"/>
          <w:numId w:val="2"/>
        </w:numPr>
        <w:spacing w:before="87" w:line="238" w:lineRule="exact"/>
        <w:ind w:left="432" w:hanging="432"/>
        <w:jc w:val="both"/>
        <w:textAlignment w:val="baseline"/>
        <w:rPr>
          <w:rFonts w:asciiTheme="minorBidi" w:eastAsia="Arial" w:hAnsiTheme="minorBidi" w:cstheme="minorBidi"/>
          <w:color w:val="000000"/>
          <w:spacing w:val="-9"/>
          <w:sz w:val="20"/>
          <w:lang w:val="fr-FR"/>
        </w:rPr>
      </w:pPr>
      <w:r w:rsidRPr="005111D1">
        <w:rPr>
          <w:rFonts w:asciiTheme="minorBidi" w:eastAsia="Arial" w:hAnsiTheme="minorBidi" w:cstheme="minorBidi"/>
          <w:color w:val="000000"/>
          <w:spacing w:val="-9"/>
          <w:sz w:val="20"/>
        </w:rPr>
        <w:t xml:space="preserve">D. Knuth. “Knuth: Computers and typesetting.” (), [On-line]. Available: </w:t>
      </w:r>
      <w:r w:rsidRPr="005111D1">
        <w:rPr>
          <w:rFonts w:asciiTheme="minorBidi" w:eastAsia="Courier New" w:hAnsiTheme="minorBidi" w:cstheme="minorBidi"/>
          <w:color w:val="000000"/>
          <w:spacing w:val="-9"/>
          <w:sz w:val="20"/>
        </w:rPr>
        <w:t xml:space="preserve">http: //www- </w:t>
      </w:r>
      <w:hyperlink r:id="rId10">
        <w:r w:rsidRPr="005111D1">
          <w:rPr>
            <w:rFonts w:asciiTheme="minorBidi" w:eastAsia="Courier New" w:hAnsiTheme="minorBidi" w:cstheme="minorBidi"/>
            <w:color w:val="0000FF"/>
            <w:spacing w:val="-9"/>
            <w:sz w:val="20"/>
            <w:u w:val="single"/>
          </w:rPr>
          <w:t>cs-faculty. stanford. edu/~uno/abcde.html</w:t>
        </w:r>
      </w:hyperlink>
      <w:r w:rsidRPr="005111D1">
        <w:rPr>
          <w:rFonts w:asciiTheme="minorBidi" w:eastAsia="Arial" w:hAnsiTheme="minorBidi" w:cstheme="minorBidi"/>
          <w:color w:val="000000"/>
          <w:spacing w:val="-9"/>
          <w:sz w:val="20"/>
        </w:rPr>
        <w:t xml:space="preserve">. </w:t>
      </w:r>
      <w:r w:rsidRPr="005111D1">
        <w:rPr>
          <w:rFonts w:asciiTheme="minorBidi" w:eastAsia="Arial" w:hAnsiTheme="minorBidi" w:cstheme="minorBidi"/>
          <w:color w:val="000000"/>
          <w:spacing w:val="-9"/>
          <w:sz w:val="20"/>
          <w:lang w:val="fr-FR"/>
        </w:rPr>
        <w:t>(accessed: 01.09.2016).</w:t>
      </w:r>
    </w:p>
    <w:p w:rsidR="00BC77AC" w:rsidRPr="005111D1" w:rsidRDefault="00DA2273">
      <w:pPr>
        <w:numPr>
          <w:ilvl w:val="0"/>
          <w:numId w:val="2"/>
        </w:numPr>
        <w:spacing w:before="74" w:line="240" w:lineRule="exact"/>
        <w:ind w:left="432" w:hanging="432"/>
        <w:jc w:val="both"/>
        <w:textAlignment w:val="baseline"/>
        <w:rPr>
          <w:rFonts w:asciiTheme="minorBidi" w:eastAsia="Arial" w:hAnsiTheme="minorBidi" w:cstheme="minorBidi"/>
          <w:color w:val="000000"/>
          <w:sz w:val="20"/>
          <w:lang w:val="fr-FR"/>
        </w:rPr>
      </w:pPr>
      <w:r w:rsidRPr="005111D1">
        <w:rPr>
          <w:rFonts w:asciiTheme="minorBidi" w:eastAsia="Arial" w:hAnsiTheme="minorBidi" w:cstheme="minorBidi"/>
          <w:color w:val="000000"/>
          <w:sz w:val="20"/>
        </w:rPr>
        <w:t xml:space="preserve">P. A. M. Dirac, </w:t>
      </w:r>
      <w:r w:rsidRPr="005111D1">
        <w:rPr>
          <w:rFonts w:asciiTheme="minorBidi" w:eastAsia="Arial" w:hAnsiTheme="minorBidi" w:cstheme="minorBidi"/>
          <w:i/>
          <w:color w:val="000000"/>
          <w:sz w:val="20"/>
        </w:rPr>
        <w:t>The Principles of Quantum Mechan-ics</w:t>
      </w:r>
      <w:r w:rsidRPr="005111D1">
        <w:rPr>
          <w:rFonts w:asciiTheme="minorBidi" w:eastAsia="Arial" w:hAnsiTheme="minorBidi" w:cstheme="minorBidi"/>
          <w:color w:val="000000"/>
          <w:sz w:val="20"/>
        </w:rPr>
        <w:t xml:space="preserve">(International series of monographs on physics). </w:t>
      </w:r>
      <w:r w:rsidRPr="005111D1">
        <w:rPr>
          <w:rFonts w:asciiTheme="minorBidi" w:eastAsia="Arial" w:hAnsiTheme="minorBidi" w:cstheme="minorBidi"/>
          <w:color w:val="000000"/>
          <w:sz w:val="20"/>
          <w:lang w:val="fr-FR"/>
        </w:rPr>
        <w:t xml:space="preserve">ClarendonPress, 1981, </w:t>
      </w:r>
      <w:r w:rsidRPr="005111D1">
        <w:rPr>
          <w:rFonts w:asciiTheme="minorBidi" w:eastAsia="Arial" w:hAnsiTheme="minorBidi" w:cstheme="minorBidi"/>
          <w:color w:val="000000"/>
          <w:sz w:val="17"/>
          <w:lang w:val="fr-FR"/>
        </w:rPr>
        <w:t>ISBN</w:t>
      </w:r>
      <w:r w:rsidRPr="005111D1">
        <w:rPr>
          <w:rFonts w:asciiTheme="minorBidi" w:eastAsia="Arial" w:hAnsiTheme="minorBidi" w:cstheme="minorBidi"/>
          <w:color w:val="000000"/>
          <w:sz w:val="20"/>
          <w:lang w:val="fr-FR"/>
        </w:rPr>
        <w:t>: 9780198520115.</w:t>
      </w:r>
    </w:p>
    <w:p w:rsidR="00BC77AC" w:rsidRPr="005111D1" w:rsidRDefault="00DA2273">
      <w:pPr>
        <w:numPr>
          <w:ilvl w:val="0"/>
          <w:numId w:val="2"/>
        </w:numPr>
        <w:spacing w:before="77" w:line="235" w:lineRule="exact"/>
        <w:ind w:left="432" w:hanging="432"/>
        <w:jc w:val="both"/>
        <w:textAlignment w:val="baseline"/>
        <w:rPr>
          <w:rFonts w:asciiTheme="minorBidi" w:eastAsia="Arial" w:hAnsiTheme="minorBidi" w:cstheme="minorBidi"/>
          <w:color w:val="000000"/>
          <w:sz w:val="20"/>
        </w:rPr>
      </w:pPr>
      <w:r w:rsidRPr="005111D1">
        <w:rPr>
          <w:rFonts w:asciiTheme="minorBidi" w:eastAsia="Arial" w:hAnsiTheme="minorBidi" w:cstheme="minorBidi"/>
          <w:color w:val="000000"/>
          <w:sz w:val="20"/>
        </w:rPr>
        <w:t>D. E. Knuth, “Fundamental algorithms,” in Addison-Wesley, 1973, ch. 1.2.</w:t>
      </w:r>
    </w:p>
    <w:p w:rsidR="00BC77AC" w:rsidRPr="005111D1" w:rsidRDefault="00BC77AC">
      <w:pPr>
        <w:rPr>
          <w:rFonts w:asciiTheme="minorBidi" w:hAnsiTheme="minorBidi" w:cstheme="minorBidi"/>
        </w:rPr>
        <w:sectPr w:rsidR="00BC77AC" w:rsidRPr="005111D1" w:rsidSect="00344152">
          <w:type w:val="continuous"/>
          <w:pgSz w:w="12240" w:h="15840"/>
          <w:pgMar w:top="993" w:right="839" w:bottom="250" w:left="847" w:header="720" w:footer="720" w:gutter="0"/>
          <w:cols w:num="2" w:space="0" w:equalWidth="0">
            <w:col w:w="5180" w:space="194"/>
            <w:col w:w="5180" w:space="0"/>
          </w:cols>
        </w:sectPr>
      </w:pPr>
    </w:p>
    <w:p w:rsidR="00BC77AC" w:rsidRPr="005111D1" w:rsidRDefault="006A6B59">
      <w:pPr>
        <w:tabs>
          <w:tab w:val="right" w:pos="10512"/>
        </w:tabs>
        <w:spacing w:before="1634" w:line="232" w:lineRule="exact"/>
        <w:textAlignment w:val="baseline"/>
        <w:rPr>
          <w:rFonts w:asciiTheme="minorBidi" w:eastAsia="Arial" w:hAnsiTheme="minorBidi" w:cstheme="minorBidi"/>
          <w:color w:val="163D7C"/>
          <w:sz w:val="20"/>
          <w:lang w:val="fr-FR"/>
        </w:rPr>
      </w:pPr>
      <w:r w:rsidRPr="006A6B59">
        <w:rPr>
          <w:rFonts w:asciiTheme="minorBidi" w:hAnsiTheme="minorBidi" w:cstheme="minorBidi"/>
          <w:noProof/>
          <w:lang w:val="fr-FR" w:eastAsia="fr-FR"/>
        </w:rPr>
        <w:lastRenderedPageBreak/>
        <w:pict>
          <v:line id="Line 2" o:spid="_x0000_s1027" style="position:absolute;z-index:251662336;visibility:visible;mso-position-horizontal-relative:page;mso-position-vertical-relative:page" from="42.35pt,748.55pt" to="569.75pt,7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" strokecolor="#163d7c" strokeweight=".5pt">
            <w10:wrap anchorx="page" anchory="page"/>
          </v:line>
        </w:pict>
      </w:r>
      <w:r w:rsidR="00FB26ED" w:rsidRPr="005111D1">
        <w:rPr>
          <w:rFonts w:asciiTheme="minorBidi" w:eastAsia="Arial" w:hAnsiTheme="minorBidi" w:cstheme="minorBidi"/>
          <w:color w:val="163D7C"/>
          <w:sz w:val="20"/>
          <w:lang w:val="fr-FR"/>
        </w:rPr>
        <w:t>2</w:t>
      </w:r>
      <w:r w:rsidR="00FB26ED" w:rsidRPr="005111D1">
        <w:rPr>
          <w:rFonts w:asciiTheme="minorBidi" w:eastAsia="Arial" w:hAnsiTheme="minorBidi" w:cstheme="minorBidi"/>
          <w:color w:val="163D7C"/>
          <w:sz w:val="20"/>
          <w:lang w:val="fr-FR"/>
        </w:rPr>
        <w:tab/>
        <w:t>Author1, Author2, Author 3</w:t>
      </w:r>
    </w:p>
    <w:p w:rsidR="00FB26ED" w:rsidRPr="005111D1" w:rsidRDefault="00FB26ED">
      <w:pPr>
        <w:tabs>
          <w:tab w:val="right" w:pos="10512"/>
        </w:tabs>
        <w:spacing w:before="1634" w:line="232" w:lineRule="exact"/>
        <w:textAlignment w:val="baseline"/>
        <w:rPr>
          <w:rFonts w:asciiTheme="minorBidi" w:eastAsia="Arial" w:hAnsiTheme="minorBidi" w:cstheme="minorBidi"/>
          <w:color w:val="163D7C"/>
          <w:sz w:val="20"/>
          <w:lang w:val="fr-FR"/>
        </w:rPr>
      </w:pPr>
    </w:p>
    <w:p w:rsidR="00FB26ED" w:rsidRPr="005111D1" w:rsidRDefault="00FB26ED">
      <w:pPr>
        <w:tabs>
          <w:tab w:val="right" w:pos="10512"/>
        </w:tabs>
        <w:spacing w:before="1634" w:line="232" w:lineRule="exact"/>
        <w:textAlignment w:val="baseline"/>
        <w:rPr>
          <w:rFonts w:asciiTheme="minorBidi" w:eastAsia="Arial" w:hAnsiTheme="minorBidi" w:cstheme="minorBidi"/>
          <w:color w:val="163D7C"/>
          <w:sz w:val="20"/>
          <w:lang w:val="fr-FR"/>
        </w:rPr>
      </w:pPr>
    </w:p>
    <w:sectPr w:rsidR="00FB26ED" w:rsidRPr="005111D1" w:rsidSect="0067540A">
      <w:type w:val="continuous"/>
      <w:pgSz w:w="12240" w:h="15840"/>
      <w:pgMar w:top="420" w:right="846" w:bottom="250" w:left="8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B86" w:rsidRDefault="00844B86" w:rsidP="005111D1">
      <w:r>
        <w:separator/>
      </w:r>
    </w:p>
  </w:endnote>
  <w:endnote w:type="continuationSeparator" w:id="1">
    <w:p w:rsidR="00844B86" w:rsidRDefault="00844B86" w:rsidP="005111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ourier New">
    <w:charset w:val="00"/>
    <w:pitch w:val="fixed"/>
    <w:family w:val="modern"/>
    <w:panose1 w:val="02020603050405020304"/>
  </w:font>
  <w:font w:name="Symbol">
    <w:pitch w:val="default"/>
    <w:family w:val="auto"/>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B86" w:rsidRDefault="00844B86" w:rsidP="005111D1">
      <w:r>
        <w:separator/>
      </w:r>
    </w:p>
  </w:footnote>
  <w:footnote w:type="continuationSeparator" w:id="1">
    <w:p w:rsidR="00844B86" w:rsidRDefault="00844B86" w:rsidP="005111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1D1" w:rsidRDefault="00B22968" w:rsidP="005111D1">
    <w:pPr>
      <w:pStyle w:val="En-tte"/>
      <w:tabs>
        <w:tab w:val="left" w:pos="2580"/>
        <w:tab w:val="left" w:pos="2985"/>
      </w:tabs>
      <w:spacing w:after="120" w:line="276" w:lineRule="auto"/>
      <w:jc w:val="center"/>
      <w:rPr>
        <w:rFonts w:asciiTheme="minorBidi" w:eastAsia="Arial" w:hAnsiTheme="minorBidi" w:cstheme="minorBidi"/>
        <w:color w:val="163D7C"/>
        <w:sz w:val="20"/>
        <w:lang w:val="fr-FR"/>
      </w:rPr>
    </w:pPr>
    <w:r w:rsidRPr="00B22968">
      <w:rPr>
        <w:noProof/>
        <w:sz w:val="20"/>
        <w:szCs w:val="20"/>
        <w:lang w:val="fr-FR" w:eastAsia="fr-FR"/>
      </w:rPr>
      <w:drawing>
        <wp:anchor distT="0" distB="0" distL="114300" distR="114300" simplePos="0" relativeHeight="251656704" behindDoc="0" locked="0" layoutInCell="1" allowOverlap="1">
          <wp:simplePos x="0" y="0"/>
          <wp:positionH relativeFrom="column">
            <wp:posOffset>-525780</wp:posOffset>
          </wp:positionH>
          <wp:positionV relativeFrom="paragraph">
            <wp:posOffset>-465455</wp:posOffset>
          </wp:positionV>
          <wp:extent cx="907415" cy="819150"/>
          <wp:effectExtent l="0" t="0" r="698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7415" cy="819150"/>
                  </a:xfrm>
                  <a:prstGeom prst="rect">
                    <a:avLst/>
                  </a:prstGeom>
                  <a:noFill/>
                  <a:ln>
                    <a:noFill/>
                  </a:ln>
                </pic:spPr>
              </pic:pic>
            </a:graphicData>
          </a:graphic>
        </wp:anchor>
      </w:drawing>
    </w:r>
    <w:r w:rsidRPr="00B22968">
      <w:rPr>
        <w:rFonts w:asciiTheme="minorBidi" w:eastAsia="Arial" w:hAnsiTheme="minorBidi" w:cstheme="minorBidi"/>
        <w:b/>
        <w:noProof/>
        <w:color w:val="163D7C"/>
        <w:spacing w:val="-1"/>
        <w:sz w:val="28"/>
        <w:szCs w:val="20"/>
        <w:lang w:val="fr-FR" w:eastAsia="fr-FR"/>
      </w:rPr>
      <w:drawing>
        <wp:anchor distT="0" distB="0" distL="114300" distR="114300" simplePos="0" relativeHeight="251657728" behindDoc="0" locked="0" layoutInCell="1" allowOverlap="1">
          <wp:simplePos x="0" y="0"/>
          <wp:positionH relativeFrom="column">
            <wp:posOffset>6288405</wp:posOffset>
          </wp:positionH>
          <wp:positionV relativeFrom="paragraph">
            <wp:posOffset>-467360</wp:posOffset>
          </wp:positionV>
          <wp:extent cx="971550" cy="817245"/>
          <wp:effectExtent l="19050" t="0" r="19050" b="2876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71550" cy="8172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6A6B59" w:rsidRPr="006A6B59">
      <w:rPr>
        <w:rFonts w:asciiTheme="minorBidi" w:hAnsiTheme="minorBidi" w:cstheme="minorBidi"/>
        <w:noProof/>
        <w:lang w:val="fr-FR" w:eastAsia="fr-FR"/>
      </w:rPr>
      <w:pict>
        <v:shapetype id="_x0000_t202" coordsize="21600,21600" o:spt="202" path="m,l,21600r21600,l21600,xe">
          <v:stroke joinstyle="miter"/>
          <v:path gradientshapeok="t" o:connecttype="rect"/>
        </v:shapetype>
        <v:shape id="_x0000_s0" o:spid="_x0000_s4097" type="#_x0000_t202" style="position:absolute;left:0;text-align:left;margin-left:235.5pt;margin-top:37.75pt;width:205.75pt;height:18.2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" filled="f" stroked="f">
          <v:textbox inset="0,0,0,0">
            <w:txbxContent>
              <w:p w:rsidR="005111D1" w:rsidRPr="005111D1" w:rsidRDefault="005111D1" w:rsidP="005111D1">
                <w:pPr>
                  <w:rPr>
                    <w:rFonts w:asciiTheme="minorBidi" w:hAnsiTheme="minorBidi" w:cstheme="minorBidi"/>
                    <w:lang w:val="fr-FR"/>
                  </w:rPr>
                </w:pPr>
                <w:r w:rsidRPr="005111D1">
                  <w:rPr>
                    <w:rFonts w:asciiTheme="minorBidi" w:hAnsiTheme="minorBidi" w:cstheme="minorBidi"/>
                    <w:lang w:val="fr-FR"/>
                  </w:rPr>
                  <w:t>Revue Algérienne d’Orthodontie</w:t>
                </w:r>
              </w:p>
            </w:txbxContent>
          </v:textbox>
          <w10:wrap type="square" anchorx="page" anchory="page"/>
        </v:shape>
      </w:pict>
    </w:r>
  </w:p>
  <w:p w:rsidR="005111D1" w:rsidRPr="00B22968" w:rsidRDefault="006A6B59" w:rsidP="005111D1">
    <w:pPr>
      <w:pStyle w:val="En-tte"/>
      <w:tabs>
        <w:tab w:val="left" w:pos="2580"/>
        <w:tab w:val="left" w:pos="2985"/>
      </w:tabs>
      <w:spacing w:after="120" w:line="276" w:lineRule="auto"/>
      <w:jc w:val="center"/>
      <w:rPr>
        <w:color w:val="4472C4" w:themeColor="accent1"/>
        <w:sz w:val="20"/>
        <w:szCs w:val="20"/>
        <w:lang w:val="fr-FR"/>
      </w:rPr>
    </w:pPr>
    <w:sdt>
      <w:sdtPr>
        <w:rPr>
          <w:rFonts w:asciiTheme="minorBidi" w:eastAsia="Arial" w:hAnsiTheme="minorBidi" w:cstheme="minorBidi"/>
          <w:color w:val="163D7C"/>
          <w:sz w:val="18"/>
          <w:szCs w:val="20"/>
          <w:lang w:val="fr-FR"/>
        </w:rPr>
        <w:alias w:val="Sous-titre"/>
        <w:id w:val="77807653"/>
        <w:placeholder>
          <w:docPart w:val="B0EDF14DAD424BAD96057DFFD9DF4969"/>
        </w:placeholder>
        <w:dataBinding w:prefixMappings="xmlns:ns0='http://schemas.openxmlformats.org/package/2006/metadata/core-properties' xmlns:ns1='http://purl.org/dc/elements/1.1/'" w:xpath="/ns0:coreProperties[1]/ns1:subject[1]" w:storeItemID="{6C3C8BC8-F283-45AE-878A-BAB7291924A1}"/>
        <w:text/>
      </w:sdtPr>
      <w:sdtContent>
        <w:r w:rsidR="005111D1" w:rsidRPr="00B22968">
          <w:rPr>
            <w:rFonts w:asciiTheme="minorBidi" w:eastAsia="Arial" w:hAnsiTheme="minorBidi" w:cstheme="minorBidi"/>
            <w:color w:val="163D7C"/>
            <w:sz w:val="18"/>
            <w:szCs w:val="20"/>
            <w:lang w:val="fr-FR"/>
          </w:rPr>
          <w:t>Auteur1, Auteur2, Auteur 3</w:t>
        </w:r>
      </w:sdtContent>
    </w:sdt>
  </w:p>
  <w:p w:rsidR="005111D1" w:rsidRPr="005111D1" w:rsidRDefault="005111D1" w:rsidP="005111D1">
    <w:pPr>
      <w:spacing w:line="233" w:lineRule="exact"/>
      <w:jc w:val="center"/>
      <w:textAlignment w:val="baseline"/>
      <w:rPr>
        <w:rFonts w:ascii="Arial" w:eastAsia="Arial" w:hAnsi="Arial"/>
        <w:color w:val="163D7C"/>
        <w:spacing w:val="-4"/>
        <w:sz w:val="28"/>
        <w:szCs w:val="32"/>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61A04"/>
    <w:multiLevelType w:val="multilevel"/>
    <w:tmpl w:val="8BDAB87C"/>
    <w:lvl w:ilvl="0">
      <w:start w:val="1"/>
      <w:numFmt w:val="decimal"/>
      <w:lvlText w:val="[%1]"/>
      <w:lvlJc w:val="left"/>
      <w:pPr>
        <w:tabs>
          <w:tab w:val="left" w:pos="432"/>
        </w:tabs>
        <w:ind w:left="720"/>
      </w:pPr>
      <w:rPr>
        <w:rFonts w:ascii="Arial" w:eastAsia="Arial" w:hAnsi="Arial"/>
        <w:strike w:val="0"/>
        <w:color w:val="000000"/>
        <w:spacing w:val="-14"/>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FBD6395"/>
    <w:multiLevelType w:val="multilevel"/>
    <w:tmpl w:val="25ACB59C"/>
    <w:lvl w:ilvl="0">
      <w:start w:val="1"/>
      <w:numFmt w:val="bullet"/>
      <w:lvlText w:val="·"/>
      <w:lvlJc w:val="left"/>
      <w:pPr>
        <w:tabs>
          <w:tab w:val="left" w:pos="216"/>
        </w:tabs>
        <w:ind w:left="720"/>
      </w:pPr>
      <w:rPr>
        <w:rFonts w:ascii="Symbol" w:eastAsia="Symbol" w:hAnsi="Symbol"/>
        <w:strike w:val="0"/>
        <w:color w:val="000000"/>
        <w:spacing w:val="-4"/>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065C9E"/>
    <w:multiLevelType w:val="hybridMultilevel"/>
    <w:tmpl w:val="54966FE6"/>
    <w:lvl w:ilvl="0" w:tplc="5978D0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C63467F"/>
    <w:multiLevelType w:val="hybridMultilevel"/>
    <w:tmpl w:val="7F1AA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doNotUseHTMLParagraphAutoSpacing/>
    <w:applyBreakingRules/>
    <w:useFELayout/>
  </w:compat>
  <w:rsids>
    <w:rsidRoot w:val="00BC77AC"/>
    <w:rsid w:val="00086BBC"/>
    <w:rsid w:val="00184E22"/>
    <w:rsid w:val="00344152"/>
    <w:rsid w:val="00463D39"/>
    <w:rsid w:val="005111D1"/>
    <w:rsid w:val="005A6A0A"/>
    <w:rsid w:val="005D6C43"/>
    <w:rsid w:val="00604AFC"/>
    <w:rsid w:val="0067540A"/>
    <w:rsid w:val="006A6B59"/>
    <w:rsid w:val="00763C61"/>
    <w:rsid w:val="0082138E"/>
    <w:rsid w:val="00844B86"/>
    <w:rsid w:val="00865834"/>
    <w:rsid w:val="009E6E35"/>
    <w:rsid w:val="00A0092A"/>
    <w:rsid w:val="00B22968"/>
    <w:rsid w:val="00BC77AC"/>
    <w:rsid w:val="00BF21D9"/>
    <w:rsid w:val="00CD379B"/>
    <w:rsid w:val="00DA1BF9"/>
    <w:rsid w:val="00DA2273"/>
    <w:rsid w:val="00F4172A"/>
    <w:rsid w:val="00FB26E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4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A2273"/>
    <w:rPr>
      <w:rFonts w:ascii="Tahoma" w:hAnsi="Tahoma" w:cs="Tahoma"/>
      <w:sz w:val="16"/>
      <w:szCs w:val="16"/>
    </w:rPr>
  </w:style>
  <w:style w:type="character" w:customStyle="1" w:styleId="TextedebullesCar">
    <w:name w:val="Texte de bulles Car"/>
    <w:basedOn w:val="Policepardfaut"/>
    <w:link w:val="Textedebulles"/>
    <w:uiPriority w:val="99"/>
    <w:semiHidden/>
    <w:rsid w:val="00DA2273"/>
    <w:rPr>
      <w:rFonts w:ascii="Tahoma" w:hAnsi="Tahoma" w:cs="Tahoma"/>
      <w:sz w:val="16"/>
      <w:szCs w:val="16"/>
    </w:rPr>
  </w:style>
  <w:style w:type="paragraph" w:styleId="NormalWeb">
    <w:name w:val="Normal (Web)"/>
    <w:basedOn w:val="Normal"/>
    <w:uiPriority w:val="99"/>
    <w:unhideWhenUsed/>
    <w:rsid w:val="00865834"/>
    <w:pPr>
      <w:spacing w:before="100" w:beforeAutospacing="1" w:after="100" w:afterAutospacing="1"/>
    </w:pPr>
    <w:rPr>
      <w:rFonts w:eastAsia="Times New Roman"/>
      <w:sz w:val="24"/>
      <w:szCs w:val="24"/>
      <w:lang w:val="fr-FR" w:eastAsia="fr-FR"/>
    </w:rPr>
  </w:style>
  <w:style w:type="paragraph" w:styleId="En-tte">
    <w:name w:val="header"/>
    <w:basedOn w:val="Normal"/>
    <w:link w:val="En-tteCar"/>
    <w:uiPriority w:val="99"/>
    <w:unhideWhenUsed/>
    <w:rsid w:val="005111D1"/>
    <w:pPr>
      <w:tabs>
        <w:tab w:val="center" w:pos="4536"/>
        <w:tab w:val="right" w:pos="9072"/>
      </w:tabs>
    </w:pPr>
  </w:style>
  <w:style w:type="character" w:customStyle="1" w:styleId="En-tteCar">
    <w:name w:val="En-tête Car"/>
    <w:basedOn w:val="Policepardfaut"/>
    <w:link w:val="En-tte"/>
    <w:uiPriority w:val="99"/>
    <w:rsid w:val="005111D1"/>
  </w:style>
  <w:style w:type="paragraph" w:styleId="Pieddepage">
    <w:name w:val="footer"/>
    <w:basedOn w:val="Normal"/>
    <w:link w:val="PieddepageCar"/>
    <w:uiPriority w:val="99"/>
    <w:unhideWhenUsed/>
    <w:rsid w:val="005111D1"/>
    <w:pPr>
      <w:tabs>
        <w:tab w:val="center" w:pos="4536"/>
        <w:tab w:val="right" w:pos="9072"/>
      </w:tabs>
    </w:pPr>
  </w:style>
  <w:style w:type="character" w:customStyle="1" w:styleId="PieddepageCar">
    <w:name w:val="Pied de page Car"/>
    <w:basedOn w:val="Policepardfaut"/>
    <w:link w:val="Pieddepage"/>
    <w:uiPriority w:val="99"/>
    <w:rsid w:val="005111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A2273"/>
    <w:rPr>
      <w:rFonts w:ascii="Tahoma" w:hAnsi="Tahoma" w:cs="Tahoma"/>
      <w:sz w:val="16"/>
      <w:szCs w:val="16"/>
    </w:rPr>
  </w:style>
  <w:style w:type="character" w:customStyle="1" w:styleId="TextedebullesCar">
    <w:name w:val="Texte de bulles Car"/>
    <w:basedOn w:val="Policepardfaut"/>
    <w:link w:val="Textedebulles"/>
    <w:uiPriority w:val="99"/>
    <w:semiHidden/>
    <w:rsid w:val="00DA2273"/>
    <w:rPr>
      <w:rFonts w:ascii="Tahoma" w:hAnsi="Tahoma" w:cs="Tahoma"/>
      <w:sz w:val="16"/>
      <w:szCs w:val="16"/>
    </w:rPr>
  </w:style>
  <w:style w:type="paragraph" w:styleId="NormalWeb">
    <w:name w:val="Normal (Web)"/>
    <w:basedOn w:val="Normal"/>
    <w:uiPriority w:val="99"/>
    <w:unhideWhenUsed/>
    <w:rsid w:val="00865834"/>
    <w:pPr>
      <w:spacing w:before="100" w:beforeAutospacing="1" w:after="100" w:afterAutospacing="1"/>
    </w:pPr>
    <w:rPr>
      <w:rFonts w:eastAsia="Times New Roman"/>
      <w:sz w:val="24"/>
      <w:szCs w:val="24"/>
      <w:lang w:val="fr-FR" w:eastAsia="fr-FR"/>
    </w:rPr>
  </w:style>
  <w:style w:type="paragraph" w:styleId="En-tte">
    <w:name w:val="header"/>
    <w:basedOn w:val="Normal"/>
    <w:link w:val="En-tteCar"/>
    <w:uiPriority w:val="99"/>
    <w:unhideWhenUsed/>
    <w:rsid w:val="005111D1"/>
    <w:pPr>
      <w:tabs>
        <w:tab w:val="center" w:pos="4536"/>
        <w:tab w:val="right" w:pos="9072"/>
      </w:tabs>
    </w:pPr>
  </w:style>
  <w:style w:type="character" w:customStyle="1" w:styleId="En-tteCar">
    <w:name w:val="En-tête Car"/>
    <w:basedOn w:val="Policepardfaut"/>
    <w:link w:val="En-tte"/>
    <w:uiPriority w:val="99"/>
    <w:rsid w:val="005111D1"/>
  </w:style>
  <w:style w:type="paragraph" w:styleId="Pieddepage">
    <w:name w:val="footer"/>
    <w:basedOn w:val="Normal"/>
    <w:link w:val="PieddepageCar"/>
    <w:uiPriority w:val="99"/>
    <w:unhideWhenUsed/>
    <w:rsid w:val="005111D1"/>
    <w:pPr>
      <w:tabs>
        <w:tab w:val="center" w:pos="4536"/>
        <w:tab w:val="right" w:pos="9072"/>
      </w:tabs>
    </w:pPr>
  </w:style>
  <w:style w:type="character" w:customStyle="1" w:styleId="PieddepageCar">
    <w:name w:val="Pied de page Car"/>
    <w:basedOn w:val="Policepardfaut"/>
    <w:link w:val="Pieddepage"/>
    <w:uiPriority w:val="99"/>
    <w:rsid w:val="005111D1"/>
  </w:style>
</w:styles>
</file>

<file path=word/webSettings.xml><?xml version="1.0" encoding="utf-8"?>
<w:webSettings xmlns:r="http://schemas.openxmlformats.org/officeDocument/2006/relationships" xmlns:w="http://schemas.openxmlformats.org/wordprocessingml/2006/main">
  <w:divs>
    <w:div w:id="57897056">
      <w:bodyDiv w:val="1"/>
      <w:marLeft w:val="0"/>
      <w:marRight w:val="0"/>
      <w:marTop w:val="0"/>
      <w:marBottom w:val="0"/>
      <w:divBdr>
        <w:top w:val="none" w:sz="0" w:space="0" w:color="auto"/>
        <w:left w:val="none" w:sz="0" w:space="0" w:color="auto"/>
        <w:bottom w:val="none" w:sz="0" w:space="0" w:color="auto"/>
        <w:right w:val="none" w:sz="0" w:space="0" w:color="auto"/>
      </w:divBdr>
    </w:div>
    <w:div w:id="124350152">
      <w:bodyDiv w:val="1"/>
      <w:marLeft w:val="0"/>
      <w:marRight w:val="0"/>
      <w:marTop w:val="0"/>
      <w:marBottom w:val="0"/>
      <w:divBdr>
        <w:top w:val="none" w:sz="0" w:space="0" w:color="auto"/>
        <w:left w:val="none" w:sz="0" w:space="0" w:color="auto"/>
        <w:bottom w:val="none" w:sz="0" w:space="0" w:color="auto"/>
        <w:right w:val="none" w:sz="0" w:space="0" w:color="auto"/>
      </w:divBdr>
    </w:div>
    <w:div w:id="250086019">
      <w:bodyDiv w:val="1"/>
      <w:marLeft w:val="0"/>
      <w:marRight w:val="0"/>
      <w:marTop w:val="0"/>
      <w:marBottom w:val="0"/>
      <w:divBdr>
        <w:top w:val="none" w:sz="0" w:space="0" w:color="auto"/>
        <w:left w:val="none" w:sz="0" w:space="0" w:color="auto"/>
        <w:bottom w:val="none" w:sz="0" w:space="0" w:color="auto"/>
        <w:right w:val="none" w:sz="0" w:space="0" w:color="auto"/>
      </w:divBdr>
    </w:div>
    <w:div w:id="253053439">
      <w:bodyDiv w:val="1"/>
      <w:marLeft w:val="0"/>
      <w:marRight w:val="0"/>
      <w:marTop w:val="0"/>
      <w:marBottom w:val="0"/>
      <w:divBdr>
        <w:top w:val="none" w:sz="0" w:space="0" w:color="auto"/>
        <w:left w:val="none" w:sz="0" w:space="0" w:color="auto"/>
        <w:bottom w:val="none" w:sz="0" w:space="0" w:color="auto"/>
        <w:right w:val="none" w:sz="0" w:space="0" w:color="auto"/>
      </w:divBdr>
    </w:div>
    <w:div w:id="409079953">
      <w:bodyDiv w:val="1"/>
      <w:marLeft w:val="0"/>
      <w:marRight w:val="0"/>
      <w:marTop w:val="0"/>
      <w:marBottom w:val="0"/>
      <w:divBdr>
        <w:top w:val="none" w:sz="0" w:space="0" w:color="auto"/>
        <w:left w:val="none" w:sz="0" w:space="0" w:color="auto"/>
        <w:bottom w:val="none" w:sz="0" w:space="0" w:color="auto"/>
        <w:right w:val="none" w:sz="0" w:space="0" w:color="auto"/>
      </w:divBdr>
    </w:div>
    <w:div w:id="410860213">
      <w:bodyDiv w:val="1"/>
      <w:marLeft w:val="0"/>
      <w:marRight w:val="0"/>
      <w:marTop w:val="0"/>
      <w:marBottom w:val="0"/>
      <w:divBdr>
        <w:top w:val="none" w:sz="0" w:space="0" w:color="auto"/>
        <w:left w:val="none" w:sz="0" w:space="0" w:color="auto"/>
        <w:bottom w:val="none" w:sz="0" w:space="0" w:color="auto"/>
        <w:right w:val="none" w:sz="0" w:space="0" w:color="auto"/>
      </w:divBdr>
    </w:div>
    <w:div w:id="788360060">
      <w:bodyDiv w:val="1"/>
      <w:marLeft w:val="0"/>
      <w:marRight w:val="0"/>
      <w:marTop w:val="0"/>
      <w:marBottom w:val="0"/>
      <w:divBdr>
        <w:top w:val="none" w:sz="0" w:space="0" w:color="auto"/>
        <w:left w:val="none" w:sz="0" w:space="0" w:color="auto"/>
        <w:bottom w:val="none" w:sz="0" w:space="0" w:color="auto"/>
        <w:right w:val="none" w:sz="0" w:space="0" w:color="auto"/>
      </w:divBdr>
    </w:div>
    <w:div w:id="798230425">
      <w:bodyDiv w:val="1"/>
      <w:marLeft w:val="0"/>
      <w:marRight w:val="0"/>
      <w:marTop w:val="0"/>
      <w:marBottom w:val="0"/>
      <w:divBdr>
        <w:top w:val="none" w:sz="0" w:space="0" w:color="auto"/>
        <w:left w:val="none" w:sz="0" w:space="0" w:color="auto"/>
        <w:bottom w:val="none" w:sz="0" w:space="0" w:color="auto"/>
        <w:right w:val="none" w:sz="0" w:space="0" w:color="auto"/>
      </w:divBdr>
    </w:div>
    <w:div w:id="906258183">
      <w:bodyDiv w:val="1"/>
      <w:marLeft w:val="0"/>
      <w:marRight w:val="0"/>
      <w:marTop w:val="0"/>
      <w:marBottom w:val="0"/>
      <w:divBdr>
        <w:top w:val="none" w:sz="0" w:space="0" w:color="auto"/>
        <w:left w:val="none" w:sz="0" w:space="0" w:color="auto"/>
        <w:bottom w:val="none" w:sz="0" w:space="0" w:color="auto"/>
        <w:right w:val="none" w:sz="0" w:space="0" w:color="auto"/>
      </w:divBdr>
    </w:div>
    <w:div w:id="1021052192">
      <w:bodyDiv w:val="1"/>
      <w:marLeft w:val="0"/>
      <w:marRight w:val="0"/>
      <w:marTop w:val="0"/>
      <w:marBottom w:val="0"/>
      <w:divBdr>
        <w:top w:val="none" w:sz="0" w:space="0" w:color="auto"/>
        <w:left w:val="none" w:sz="0" w:space="0" w:color="auto"/>
        <w:bottom w:val="none" w:sz="0" w:space="0" w:color="auto"/>
        <w:right w:val="none" w:sz="0" w:space="0" w:color="auto"/>
      </w:divBdr>
    </w:div>
    <w:div w:id="1112280911">
      <w:bodyDiv w:val="1"/>
      <w:marLeft w:val="0"/>
      <w:marRight w:val="0"/>
      <w:marTop w:val="0"/>
      <w:marBottom w:val="0"/>
      <w:divBdr>
        <w:top w:val="none" w:sz="0" w:space="0" w:color="auto"/>
        <w:left w:val="none" w:sz="0" w:space="0" w:color="auto"/>
        <w:bottom w:val="none" w:sz="0" w:space="0" w:color="auto"/>
        <w:right w:val="none" w:sz="0" w:space="0" w:color="auto"/>
      </w:divBdr>
    </w:div>
    <w:div w:id="1130170938">
      <w:bodyDiv w:val="1"/>
      <w:marLeft w:val="0"/>
      <w:marRight w:val="0"/>
      <w:marTop w:val="0"/>
      <w:marBottom w:val="0"/>
      <w:divBdr>
        <w:top w:val="none" w:sz="0" w:space="0" w:color="auto"/>
        <w:left w:val="none" w:sz="0" w:space="0" w:color="auto"/>
        <w:bottom w:val="none" w:sz="0" w:space="0" w:color="auto"/>
        <w:right w:val="none" w:sz="0" w:space="0" w:color="auto"/>
      </w:divBdr>
    </w:div>
    <w:div w:id="1240092543">
      <w:bodyDiv w:val="1"/>
      <w:marLeft w:val="0"/>
      <w:marRight w:val="0"/>
      <w:marTop w:val="0"/>
      <w:marBottom w:val="0"/>
      <w:divBdr>
        <w:top w:val="none" w:sz="0" w:space="0" w:color="auto"/>
        <w:left w:val="none" w:sz="0" w:space="0" w:color="auto"/>
        <w:bottom w:val="none" w:sz="0" w:space="0" w:color="auto"/>
        <w:right w:val="none" w:sz="0" w:space="0" w:color="auto"/>
      </w:divBdr>
    </w:div>
    <w:div w:id="1339574520">
      <w:bodyDiv w:val="1"/>
      <w:marLeft w:val="0"/>
      <w:marRight w:val="0"/>
      <w:marTop w:val="0"/>
      <w:marBottom w:val="0"/>
      <w:divBdr>
        <w:top w:val="none" w:sz="0" w:space="0" w:color="auto"/>
        <w:left w:val="none" w:sz="0" w:space="0" w:color="auto"/>
        <w:bottom w:val="none" w:sz="0" w:space="0" w:color="auto"/>
        <w:right w:val="none" w:sz="0" w:space="0" w:color="auto"/>
      </w:divBdr>
    </w:div>
    <w:div w:id="1367217991">
      <w:bodyDiv w:val="1"/>
      <w:marLeft w:val="0"/>
      <w:marRight w:val="0"/>
      <w:marTop w:val="0"/>
      <w:marBottom w:val="0"/>
      <w:divBdr>
        <w:top w:val="none" w:sz="0" w:space="0" w:color="auto"/>
        <w:left w:val="none" w:sz="0" w:space="0" w:color="auto"/>
        <w:bottom w:val="none" w:sz="0" w:space="0" w:color="auto"/>
        <w:right w:val="none" w:sz="0" w:space="0" w:color="auto"/>
      </w:divBdr>
    </w:div>
    <w:div w:id="1930460234">
      <w:bodyDiv w:val="1"/>
      <w:marLeft w:val="0"/>
      <w:marRight w:val="0"/>
      <w:marTop w:val="0"/>
      <w:marBottom w:val="0"/>
      <w:divBdr>
        <w:top w:val="none" w:sz="0" w:space="0" w:color="auto"/>
        <w:left w:val="none" w:sz="0" w:space="0" w:color="auto"/>
        <w:bottom w:val="none" w:sz="0" w:space="0" w:color="auto"/>
        <w:right w:val="none" w:sz="0" w:space="0" w:color="auto"/>
      </w:divBdr>
    </w:div>
    <w:div w:id="1951281339">
      <w:bodyDiv w:val="1"/>
      <w:marLeft w:val="0"/>
      <w:marRight w:val="0"/>
      <w:marTop w:val="0"/>
      <w:marBottom w:val="0"/>
      <w:divBdr>
        <w:top w:val="none" w:sz="0" w:space="0" w:color="auto"/>
        <w:left w:val="none" w:sz="0" w:space="0" w:color="auto"/>
        <w:bottom w:val="none" w:sz="0" w:space="0" w:color="auto"/>
        <w:right w:val="none" w:sz="0" w:space="0" w:color="auto"/>
      </w:divBdr>
    </w:div>
    <w:div w:id="2066558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s-faculty.stanford.edu/~uno/abcde.html" TargetMode="External"/><Relationship Id="rId4" Type="http://schemas.openxmlformats.org/officeDocument/2006/relationships/webSettings" Target="webSettings.xml"/><Relationship Id="rId9" Type="http://schemas.openxmlformats.org/officeDocument/2006/relationships/hyperlink" Target="http://doi.org"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0EDF14DAD424BAD96057DFFD9DF4969"/>
        <w:category>
          <w:name w:val="Général"/>
          <w:gallery w:val="placeholder"/>
        </w:category>
        <w:types>
          <w:type w:val="bbPlcHdr"/>
        </w:types>
        <w:behaviors>
          <w:behavior w:val="content"/>
        </w:behaviors>
        <w:guid w:val="{85B5FD52-8374-40D1-A86E-FDBC421E8207}"/>
      </w:docPartPr>
      <w:docPartBody>
        <w:p w:rsidR="006B2E40" w:rsidRDefault="002707A7" w:rsidP="002707A7">
          <w:pPr>
            <w:pStyle w:val="B0EDF14DAD424BAD96057DFFD9DF4969"/>
          </w:pPr>
          <w:r>
            <w:rPr>
              <w:color w:val="4F81BD" w:themeColor="accent1"/>
            </w:rPr>
            <w:t>[Sous-titre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kAnnotations="0"/>
  <w:defaultTabStop w:val="708"/>
  <w:hyphenationZone w:val="425"/>
  <w:characterSpacingControl w:val="doNotCompress"/>
  <w:compat>
    <w:useFELayout/>
  </w:compat>
  <w:rsids>
    <w:rsidRoot w:val="002707A7"/>
    <w:rsid w:val="0008534B"/>
    <w:rsid w:val="002707A7"/>
    <w:rsid w:val="003750F0"/>
    <w:rsid w:val="006B2E40"/>
    <w:rsid w:val="00BC42D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E176B3F5E4E4D3A82D80A93BE4BEBD8">
    <w:name w:val="3E176B3F5E4E4D3A82D80A93BE4BEBD8"/>
    <w:rsid w:val="002707A7"/>
  </w:style>
  <w:style w:type="paragraph" w:customStyle="1" w:styleId="B0EDF14DAD424BAD96057DFFD9DF4969">
    <w:name w:val="B0EDF14DAD424BAD96057DFFD9DF4969"/>
    <w:rsid w:val="002707A7"/>
  </w:style>
  <w:style w:type="paragraph" w:customStyle="1" w:styleId="5E9F1E1E90B548D7AAEA5B4A657D21A9">
    <w:name w:val="5E9F1E1E90B548D7AAEA5B4A657D21A9"/>
    <w:rsid w:val="002707A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684</Words>
  <Characters>3766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²Revue Algérienne d’Orthodontie</vt:lpstr>
    </vt:vector>
  </TitlesOfParts>
  <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²Revue Algérienne d’Orthodontie</dc:title>
  <dc:subject>Auteur1, Auteur2, Auteur 3</dc:subject>
  <dc:creator>click</dc:creator>
  <cp:lastModifiedBy>yazid</cp:lastModifiedBy>
  <cp:revision>4</cp:revision>
  <cp:lastPrinted>2025-09-03T12:31:00Z</cp:lastPrinted>
  <dcterms:created xsi:type="dcterms:W3CDTF">2025-09-06T12:02:00Z</dcterms:created>
  <dcterms:modified xsi:type="dcterms:W3CDTF">2025-09-10T09:58:00Z</dcterms:modified>
</cp:coreProperties>
</file>